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0A" w:rsidRPr="004D291C" w:rsidRDefault="00AD3F0A" w:rsidP="00AD3F0A">
      <w:pPr>
        <w:tabs>
          <w:tab w:val="left" w:pos="4536"/>
        </w:tabs>
        <w:spacing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color w:val="000000"/>
          <w:sz w:val="24"/>
          <w:szCs w:val="24"/>
          <w:lang w:eastAsia="ru-RU"/>
        </w:rPr>
        <w:br/>
      </w:r>
      <w:r w:rsidRPr="004D291C">
        <w:rPr>
          <w:rFonts w:ascii="Times New Roman" w:eastAsia="Times New Roman" w:hAnsi="Times New Roman" w:cs="Times New Roman"/>
          <w:noProof/>
          <w:color w:val="000000"/>
          <w:sz w:val="24"/>
          <w:szCs w:val="24"/>
          <w:bdr w:val="none" w:sz="0" w:space="0" w:color="auto" w:frame="1"/>
          <w:lang w:eastAsia="ru-RU"/>
        </w:rPr>
        <w:drawing>
          <wp:inline distT="0" distB="0" distL="0" distR="0" wp14:anchorId="6C15C6F7" wp14:editId="1A7EE5CC">
            <wp:extent cx="1188720" cy="1104900"/>
            <wp:effectExtent l="0" t="0" r="0" b="0"/>
            <wp:docPr id="4" name="Рисунок 4" descr="http://image.jimcdn.com/app/cms/image/transf/dimension=264x1024:mode=fitin:format=jpg/path/s7a905a9c08dce95a/image/i0f69aa296ce8faee/version/143374824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jimcdn.com/app/cms/image/transf/dimension=264x1024:mode=fitin:format=jpg/path/s7a905a9c08dce95a/image/i0f69aa296ce8faee/version/1433748241/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04900"/>
                    </a:xfrm>
                    <a:prstGeom prst="rect">
                      <a:avLst/>
                    </a:prstGeom>
                    <a:noFill/>
                    <a:ln>
                      <a:noFill/>
                    </a:ln>
                  </pic:spPr>
                </pic:pic>
              </a:graphicData>
            </a:graphic>
          </wp:inline>
        </w:drawing>
      </w:r>
    </w:p>
    <w:p w:rsidR="00AD3F0A" w:rsidRPr="004D291C" w:rsidRDefault="00AD3F0A" w:rsidP="00AD3F0A">
      <w:pPr>
        <w:shd w:val="clear" w:color="auto" w:fill="FFFFFF"/>
        <w:spacing w:after="0"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b/>
          <w:bCs/>
          <w:color w:val="000000"/>
          <w:sz w:val="24"/>
          <w:szCs w:val="24"/>
          <w:lang w:eastAsia="ru-RU"/>
        </w:rPr>
        <w:t>Международная академия методологии</w:t>
      </w:r>
    </w:p>
    <w:p w:rsidR="00AD3F0A" w:rsidRPr="004D291C" w:rsidRDefault="00AD3F0A" w:rsidP="00AD3F0A">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4D291C">
        <w:rPr>
          <w:rFonts w:ascii="Times New Roman" w:eastAsia="Times New Roman" w:hAnsi="Times New Roman" w:cs="Times New Roman"/>
          <w:b/>
          <w:bCs/>
          <w:color w:val="000000"/>
          <w:sz w:val="24"/>
          <w:szCs w:val="24"/>
          <w:lang w:eastAsia="ru-RU"/>
        </w:rPr>
        <w:t>государственного</w:t>
      </w:r>
      <w:proofErr w:type="gramEnd"/>
      <w:r w:rsidRPr="004D291C">
        <w:rPr>
          <w:rFonts w:ascii="Times New Roman" w:eastAsia="Times New Roman" w:hAnsi="Times New Roman" w:cs="Times New Roman"/>
          <w:b/>
          <w:bCs/>
          <w:color w:val="000000"/>
          <w:sz w:val="24"/>
          <w:szCs w:val="24"/>
          <w:lang w:eastAsia="ru-RU"/>
        </w:rPr>
        <w:t xml:space="preserve"> управления</w:t>
      </w:r>
    </w:p>
    <w:p w:rsidR="00AD3F0A" w:rsidRPr="004D291C" w:rsidRDefault="00AD3F0A" w:rsidP="00AD3F0A">
      <w:pPr>
        <w:shd w:val="clear" w:color="auto" w:fill="FFFFFF"/>
        <w:spacing w:after="0"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color w:val="000000"/>
          <w:sz w:val="20"/>
          <w:szCs w:val="20"/>
          <w:lang w:eastAsia="ru-RU"/>
        </w:rPr>
        <w:t>МОО</w:t>
      </w:r>
    </w:p>
    <w:p w:rsidR="00EE1C78" w:rsidRPr="00EE1C78" w:rsidRDefault="00EE1C78" w:rsidP="00EE1C7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E1C78">
        <w:rPr>
          <w:rFonts w:ascii="Times New Roman" w:eastAsia="Times New Roman" w:hAnsi="Times New Roman" w:cs="Times New Roman"/>
          <w:b/>
          <w:bCs/>
          <w:color w:val="000000"/>
          <w:sz w:val="24"/>
          <w:szCs w:val="24"/>
          <w:lang w:eastAsia="ru-RU"/>
        </w:rPr>
        <w:t xml:space="preserve">Международное общественное движение </w:t>
      </w:r>
    </w:p>
    <w:p w:rsidR="00EE1C78" w:rsidRPr="00EE1C78" w:rsidRDefault="00EE1C78" w:rsidP="00EE1C7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E1C78">
        <w:rPr>
          <w:rFonts w:ascii="Times New Roman" w:eastAsia="Times New Roman" w:hAnsi="Times New Roman" w:cs="Times New Roman"/>
          <w:b/>
          <w:bCs/>
          <w:color w:val="000000"/>
          <w:sz w:val="24"/>
          <w:szCs w:val="24"/>
          <w:lang w:eastAsia="ru-RU"/>
        </w:rPr>
        <w:t xml:space="preserve">«Созидание общества социальной справедливости» </w:t>
      </w:r>
    </w:p>
    <w:p w:rsidR="00EE1C78" w:rsidRPr="00EE1C78" w:rsidRDefault="00EE1C78" w:rsidP="00EE1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E1C78">
        <w:rPr>
          <w:rFonts w:ascii="Times New Roman" w:eastAsia="Times New Roman" w:hAnsi="Times New Roman" w:cs="Times New Roman"/>
          <w:color w:val="000000"/>
          <w:sz w:val="20"/>
          <w:szCs w:val="20"/>
          <w:lang w:eastAsia="ru-RU"/>
        </w:rPr>
        <w:t>МОО</w:t>
      </w:r>
    </w:p>
    <w:p w:rsidR="00EE1C78" w:rsidRPr="00EE1C78" w:rsidRDefault="00EE1C78" w:rsidP="00EE1C78">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240E06" w:rsidRDefault="00AD3F0A" w:rsidP="00240E06">
      <w:pPr>
        <w:shd w:val="clear" w:color="auto" w:fill="FFFFFF"/>
        <w:autoSpaceDE w:val="0"/>
        <w:autoSpaceDN w:val="0"/>
        <w:adjustRightInd w:val="0"/>
        <w:spacing w:after="0" w:line="18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sz w:val="24"/>
          <w:szCs w:val="24"/>
          <w:lang w:eastAsia="ru-RU"/>
        </w:rPr>
        <w:br/>
      </w:r>
    </w:p>
    <w:p w:rsidR="00240E06" w:rsidRDefault="00240E06" w:rsidP="00240E06">
      <w:pPr>
        <w:shd w:val="clear" w:color="auto" w:fill="FFFFFF"/>
        <w:autoSpaceDE w:val="0"/>
        <w:autoSpaceDN w:val="0"/>
        <w:adjustRightInd w:val="0"/>
        <w:spacing w:after="0" w:line="180" w:lineRule="auto"/>
        <w:jc w:val="center"/>
        <w:rPr>
          <w:rFonts w:ascii="Times New Roman" w:eastAsia="Times New Roman" w:hAnsi="Times New Roman" w:cs="Times New Roman"/>
          <w:sz w:val="24"/>
          <w:szCs w:val="24"/>
          <w:lang w:eastAsia="ru-RU"/>
        </w:rPr>
      </w:pPr>
    </w:p>
    <w:p w:rsidR="00240E06" w:rsidRDefault="00240E06" w:rsidP="00240E06">
      <w:pPr>
        <w:shd w:val="clear" w:color="auto" w:fill="FFFFFF"/>
        <w:autoSpaceDE w:val="0"/>
        <w:autoSpaceDN w:val="0"/>
        <w:adjustRightInd w:val="0"/>
        <w:spacing w:after="0" w:line="180" w:lineRule="auto"/>
        <w:jc w:val="center"/>
        <w:rPr>
          <w:rFonts w:ascii="Times New Roman" w:eastAsia="Times New Roman" w:hAnsi="Times New Roman" w:cs="Times New Roman"/>
          <w:sz w:val="24"/>
          <w:szCs w:val="24"/>
          <w:lang w:eastAsia="ru-RU"/>
        </w:rPr>
      </w:pPr>
    </w:p>
    <w:p w:rsidR="007E360F" w:rsidRDefault="007E360F" w:rsidP="00240E06">
      <w:pPr>
        <w:shd w:val="clear" w:color="auto" w:fill="FFFFFF"/>
        <w:autoSpaceDE w:val="0"/>
        <w:autoSpaceDN w:val="0"/>
        <w:adjustRightInd w:val="0"/>
        <w:spacing w:after="0" w:line="180" w:lineRule="auto"/>
        <w:jc w:val="center"/>
        <w:rPr>
          <w:rFonts w:ascii="Times New Roman" w:eastAsia="Times New Roman" w:hAnsi="Times New Roman" w:cs="Times New Roman"/>
          <w:sz w:val="24"/>
          <w:szCs w:val="24"/>
          <w:lang w:eastAsia="ru-RU"/>
        </w:rPr>
      </w:pPr>
    </w:p>
    <w:p w:rsidR="00DC2269" w:rsidRDefault="00AD3F0A" w:rsidP="00240E06">
      <w:pPr>
        <w:shd w:val="clear" w:color="auto" w:fill="FFFFFF"/>
        <w:autoSpaceDE w:val="0"/>
        <w:autoSpaceDN w:val="0"/>
        <w:adjustRightInd w:val="0"/>
        <w:spacing w:after="0" w:line="180" w:lineRule="auto"/>
        <w:jc w:val="center"/>
        <w:rPr>
          <w:rFonts w:ascii="Times New Roman" w:eastAsia="Times New Roman" w:hAnsi="Times New Roman" w:cs="Times New Roman"/>
          <w:b/>
          <w:color w:val="434343"/>
          <w:sz w:val="24"/>
          <w:szCs w:val="24"/>
          <w:lang w:eastAsia="ru-RU"/>
        </w:rPr>
      </w:pPr>
      <w:r w:rsidRPr="004D291C">
        <w:rPr>
          <w:rFonts w:ascii="Times New Roman" w:eastAsia="Times New Roman" w:hAnsi="Times New Roman" w:cs="Times New Roman"/>
          <w:sz w:val="24"/>
          <w:szCs w:val="24"/>
          <w:lang w:eastAsia="ru-RU"/>
        </w:rPr>
        <w:br/>
      </w:r>
    </w:p>
    <w:p w:rsidR="00CB06AC" w:rsidRDefault="00CB06AC" w:rsidP="007E360F">
      <w:pPr>
        <w:spacing w:line="216" w:lineRule="auto"/>
        <w:jc w:val="center"/>
        <w:rPr>
          <w:rFonts w:ascii="Times New Roman" w:eastAsia="Times New Roman" w:hAnsi="Times New Roman" w:cs="Times New Roman"/>
          <w:b/>
          <w:bCs/>
          <w:color w:val="FF0000"/>
          <w:sz w:val="80"/>
          <w:szCs w:val="80"/>
          <w:shd w:val="clear" w:color="auto" w:fill="FFFFFF"/>
          <w:lang w:eastAsia="ru-RU"/>
        </w:rPr>
      </w:pPr>
      <w:r w:rsidRPr="00CB06AC">
        <w:rPr>
          <w:rFonts w:ascii="Times New Roman" w:eastAsia="Times New Roman" w:hAnsi="Times New Roman" w:cs="Times New Roman"/>
          <w:b/>
          <w:bCs/>
          <w:color w:val="FF0000"/>
          <w:sz w:val="80"/>
          <w:szCs w:val="80"/>
          <w:shd w:val="clear" w:color="auto" w:fill="FFFFFF"/>
          <w:lang w:eastAsia="ru-RU"/>
        </w:rPr>
        <w:t xml:space="preserve">В России </w:t>
      </w:r>
    </w:p>
    <w:p w:rsidR="00CB06AC" w:rsidRPr="00CB06AC" w:rsidRDefault="00CB06AC" w:rsidP="007E360F">
      <w:pPr>
        <w:spacing w:line="216" w:lineRule="auto"/>
        <w:jc w:val="center"/>
        <w:rPr>
          <w:rFonts w:ascii="Times New Roman" w:eastAsia="Times New Roman" w:hAnsi="Times New Roman" w:cs="Times New Roman"/>
          <w:b/>
          <w:bCs/>
          <w:color w:val="FF0000"/>
          <w:sz w:val="80"/>
          <w:szCs w:val="80"/>
          <w:shd w:val="clear" w:color="auto" w:fill="FFFFFF"/>
          <w:lang w:eastAsia="ru-RU"/>
        </w:rPr>
      </w:pPr>
      <w:proofErr w:type="gramStart"/>
      <w:r>
        <w:rPr>
          <w:rFonts w:ascii="Times New Roman" w:eastAsia="Times New Roman" w:hAnsi="Times New Roman" w:cs="Times New Roman"/>
          <w:b/>
          <w:bCs/>
          <w:color w:val="FF0000"/>
          <w:sz w:val="80"/>
          <w:szCs w:val="80"/>
          <w:shd w:val="clear" w:color="auto" w:fill="FFFFFF"/>
          <w:lang w:eastAsia="ru-RU"/>
        </w:rPr>
        <w:t>около</w:t>
      </w:r>
      <w:proofErr w:type="gramEnd"/>
      <w:r>
        <w:rPr>
          <w:rFonts w:ascii="Times New Roman" w:eastAsia="Times New Roman" w:hAnsi="Times New Roman" w:cs="Times New Roman"/>
          <w:b/>
          <w:bCs/>
          <w:color w:val="FF0000"/>
          <w:sz w:val="80"/>
          <w:szCs w:val="80"/>
          <w:shd w:val="clear" w:color="auto" w:fill="FFFFFF"/>
          <w:lang w:eastAsia="ru-RU"/>
        </w:rPr>
        <w:t xml:space="preserve"> двух млн. </w:t>
      </w:r>
      <w:r w:rsidRPr="00CB06AC">
        <w:rPr>
          <w:rFonts w:ascii="Times New Roman" w:eastAsia="Times New Roman" w:hAnsi="Times New Roman" w:cs="Times New Roman"/>
          <w:b/>
          <w:bCs/>
          <w:color w:val="FF0000"/>
          <w:sz w:val="80"/>
          <w:szCs w:val="80"/>
          <w:shd w:val="clear" w:color="auto" w:fill="FFFFFF"/>
          <w:lang w:eastAsia="ru-RU"/>
        </w:rPr>
        <w:t xml:space="preserve">пожилых </w:t>
      </w:r>
    </w:p>
    <w:p w:rsidR="00DC2269" w:rsidRPr="00CB06AC" w:rsidRDefault="00CB06AC" w:rsidP="007E360F">
      <w:pPr>
        <w:spacing w:line="216" w:lineRule="auto"/>
        <w:jc w:val="center"/>
        <w:rPr>
          <w:rFonts w:ascii="Times New Roman" w:eastAsia="Times New Roman" w:hAnsi="Times New Roman" w:cs="Times New Roman"/>
          <w:b/>
          <w:color w:val="FF0000"/>
          <w:sz w:val="80"/>
          <w:szCs w:val="80"/>
          <w:lang w:eastAsia="ru-RU"/>
        </w:rPr>
      </w:pPr>
      <w:proofErr w:type="gramStart"/>
      <w:r w:rsidRPr="00CB06AC">
        <w:rPr>
          <w:rFonts w:ascii="Times New Roman" w:eastAsia="Times New Roman" w:hAnsi="Times New Roman" w:cs="Times New Roman"/>
          <w:b/>
          <w:bCs/>
          <w:color w:val="FF0000"/>
          <w:sz w:val="80"/>
          <w:szCs w:val="80"/>
          <w:shd w:val="clear" w:color="auto" w:fill="FFFFFF"/>
          <w:lang w:eastAsia="ru-RU"/>
        </w:rPr>
        <w:t>с</w:t>
      </w:r>
      <w:proofErr w:type="gramEnd"/>
      <w:r w:rsidRPr="00CB06AC">
        <w:rPr>
          <w:rFonts w:ascii="Times New Roman" w:eastAsia="Times New Roman" w:hAnsi="Times New Roman" w:cs="Times New Roman"/>
          <w:b/>
          <w:bCs/>
          <w:color w:val="FF0000"/>
          <w:sz w:val="80"/>
          <w:szCs w:val="80"/>
          <w:shd w:val="clear" w:color="auto" w:fill="FFFFFF"/>
          <w:lang w:eastAsia="ru-RU"/>
        </w:rPr>
        <w:t xml:space="preserve"> болезнью Альцгеймера </w:t>
      </w:r>
    </w:p>
    <w:p w:rsidR="00240E06" w:rsidRDefault="00240E06" w:rsidP="00AD3F0A">
      <w:pPr>
        <w:spacing w:after="0" w:line="240" w:lineRule="auto"/>
        <w:ind w:firstLine="709"/>
        <w:jc w:val="center"/>
        <w:rPr>
          <w:rFonts w:ascii="Times New Roman" w:eastAsia="Times New Roman" w:hAnsi="Times New Roman" w:cs="Times New Roman"/>
          <w:b/>
          <w:bCs/>
          <w:color w:val="000000"/>
          <w:sz w:val="32"/>
          <w:szCs w:val="32"/>
          <w:lang w:eastAsia="ru-RU"/>
        </w:rPr>
      </w:pPr>
    </w:p>
    <w:p w:rsidR="00AD3F0A" w:rsidRPr="000654A2" w:rsidRDefault="004D5321" w:rsidP="00AD3F0A">
      <w:pPr>
        <w:spacing w:after="0" w:line="240" w:lineRule="auto"/>
        <w:ind w:firstLine="709"/>
        <w:jc w:val="center"/>
        <w:rPr>
          <w:rFonts w:ascii="Times New Roman" w:eastAsia="Times New Roman" w:hAnsi="Times New Roman" w:cs="Times New Roman"/>
          <w:b/>
          <w:bCs/>
          <w:color w:val="000000"/>
          <w:sz w:val="36"/>
          <w:szCs w:val="36"/>
          <w:lang w:eastAsia="ru-RU"/>
        </w:rPr>
      </w:pPr>
      <w:proofErr w:type="spellStart"/>
      <w:r>
        <w:rPr>
          <w:rFonts w:ascii="Times New Roman" w:eastAsia="Times New Roman" w:hAnsi="Times New Roman" w:cs="Times New Roman"/>
          <w:b/>
          <w:bCs/>
          <w:color w:val="000000"/>
          <w:sz w:val="32"/>
          <w:szCs w:val="32"/>
          <w:lang w:eastAsia="ru-RU"/>
        </w:rPr>
        <w:t>П</w:t>
      </w:r>
      <w:r w:rsidRPr="004D5321">
        <w:rPr>
          <w:rFonts w:ascii="Times New Roman" w:eastAsia="Times New Roman" w:hAnsi="Times New Roman" w:cs="Times New Roman"/>
          <w:b/>
          <w:bCs/>
          <w:color w:val="000000"/>
          <w:sz w:val="32"/>
          <w:szCs w:val="32"/>
          <w:lang w:eastAsia="ru-RU"/>
        </w:rPr>
        <w:t>рофилактико</w:t>
      </w:r>
      <w:proofErr w:type="spellEnd"/>
      <w:r w:rsidRPr="004D5321">
        <w:rPr>
          <w:rFonts w:ascii="Times New Roman" w:eastAsia="Times New Roman" w:hAnsi="Times New Roman" w:cs="Times New Roman"/>
          <w:b/>
          <w:bCs/>
          <w:color w:val="000000"/>
          <w:sz w:val="32"/>
          <w:szCs w:val="32"/>
          <w:lang w:eastAsia="ru-RU"/>
        </w:rPr>
        <w:t>-превентивн</w:t>
      </w:r>
      <w:r>
        <w:rPr>
          <w:rFonts w:ascii="Times New Roman" w:eastAsia="Times New Roman" w:hAnsi="Times New Roman" w:cs="Times New Roman"/>
          <w:b/>
          <w:bCs/>
          <w:color w:val="000000"/>
          <w:sz w:val="32"/>
          <w:szCs w:val="32"/>
          <w:lang w:eastAsia="ru-RU"/>
        </w:rPr>
        <w:t>ый подход</w:t>
      </w:r>
      <w:r w:rsidR="00AD3F0A" w:rsidRPr="000654A2">
        <w:rPr>
          <w:rFonts w:ascii="Times New Roman" w:eastAsia="Times New Roman" w:hAnsi="Times New Roman" w:cs="Times New Roman"/>
          <w:b/>
          <w:bCs/>
          <w:color w:val="000000"/>
          <w:sz w:val="36"/>
          <w:szCs w:val="36"/>
          <w:lang w:eastAsia="ru-RU"/>
        </w:rPr>
        <w:t xml:space="preserve"> </w:t>
      </w:r>
    </w:p>
    <w:p w:rsidR="00AD3F0A" w:rsidRDefault="00AD3F0A" w:rsidP="00AD3F0A">
      <w:pPr>
        <w:spacing w:after="240" w:line="240" w:lineRule="auto"/>
        <w:jc w:val="center"/>
        <w:rPr>
          <w:rFonts w:ascii="Times New Roman" w:eastAsia="Times New Roman" w:hAnsi="Times New Roman" w:cs="Times New Roman"/>
          <w:b/>
          <w:bCs/>
          <w:color w:val="000000"/>
          <w:sz w:val="28"/>
          <w:szCs w:val="28"/>
          <w:lang w:eastAsia="ru-RU"/>
        </w:rPr>
      </w:pPr>
    </w:p>
    <w:p w:rsidR="00240E06" w:rsidRDefault="00240E06" w:rsidP="007E360F">
      <w:pPr>
        <w:spacing w:after="240" w:line="240" w:lineRule="auto"/>
        <w:rPr>
          <w:rFonts w:ascii="Times New Roman" w:eastAsia="Times New Roman" w:hAnsi="Times New Roman" w:cs="Times New Roman"/>
          <w:b/>
          <w:bCs/>
          <w:color w:val="000000"/>
          <w:sz w:val="32"/>
          <w:szCs w:val="32"/>
          <w:lang w:eastAsia="ru-RU"/>
        </w:rPr>
      </w:pPr>
    </w:p>
    <w:p w:rsidR="00AD3F0A" w:rsidRPr="000654A2" w:rsidRDefault="00AD3F0A" w:rsidP="00AD3F0A">
      <w:pPr>
        <w:spacing w:after="240" w:line="240" w:lineRule="auto"/>
        <w:jc w:val="center"/>
        <w:rPr>
          <w:rFonts w:ascii="Times New Roman" w:eastAsia="Times New Roman" w:hAnsi="Times New Roman" w:cs="Times New Roman"/>
          <w:sz w:val="32"/>
          <w:szCs w:val="32"/>
          <w:lang w:eastAsia="ru-RU"/>
        </w:rPr>
      </w:pPr>
      <w:r w:rsidRPr="000654A2">
        <w:rPr>
          <w:rFonts w:ascii="Times New Roman" w:eastAsia="Times New Roman" w:hAnsi="Times New Roman" w:cs="Times New Roman"/>
          <w:b/>
          <w:bCs/>
          <w:color w:val="000000"/>
          <w:sz w:val="32"/>
          <w:szCs w:val="32"/>
          <w:lang w:eastAsia="ru-RU"/>
        </w:rPr>
        <w:t>Вып</w:t>
      </w:r>
      <w:r w:rsidR="00CB06AC">
        <w:rPr>
          <w:rFonts w:ascii="Times New Roman" w:eastAsia="Times New Roman" w:hAnsi="Times New Roman" w:cs="Times New Roman"/>
          <w:b/>
          <w:bCs/>
          <w:color w:val="000000"/>
          <w:sz w:val="32"/>
          <w:szCs w:val="32"/>
          <w:lang w:eastAsia="ru-RU"/>
        </w:rPr>
        <w:t>.10</w:t>
      </w:r>
    </w:p>
    <w:p w:rsidR="00EE1C78" w:rsidRDefault="00EE1C78" w:rsidP="00AD3F0A">
      <w:pPr>
        <w:spacing w:after="0" w:line="240" w:lineRule="auto"/>
        <w:rPr>
          <w:rFonts w:ascii="Times New Roman" w:eastAsia="Times New Roman" w:hAnsi="Times New Roman" w:cs="Times New Roman"/>
          <w:sz w:val="24"/>
          <w:szCs w:val="24"/>
          <w:lang w:eastAsia="ru-RU"/>
        </w:rPr>
      </w:pPr>
      <w:bookmarkStart w:id="0" w:name="_GoBack"/>
      <w:bookmarkEnd w:id="0"/>
    </w:p>
    <w:p w:rsidR="00240E06" w:rsidRDefault="00240E06" w:rsidP="00AD3F0A">
      <w:pPr>
        <w:spacing w:after="0" w:line="240" w:lineRule="auto"/>
        <w:rPr>
          <w:rFonts w:ascii="Times New Roman" w:eastAsia="Times New Roman" w:hAnsi="Times New Roman" w:cs="Times New Roman"/>
          <w:sz w:val="24"/>
          <w:szCs w:val="24"/>
          <w:lang w:eastAsia="ru-RU"/>
        </w:rPr>
      </w:pP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4D5321" w:rsidRPr="007E360F" w:rsidRDefault="00DC2269" w:rsidP="007E360F">
      <w:pPr>
        <w:spacing w:before="1" w:after="0" w:line="240" w:lineRule="auto"/>
        <w:ind w:right="603" w:firstLine="851"/>
        <w:jc w:val="center"/>
        <w:rPr>
          <w:rFonts w:ascii="Times New Roman" w:eastAsia="Times New Roman" w:hAnsi="Times New Roman" w:cs="Times New Roman"/>
          <w:sz w:val="36"/>
          <w:szCs w:val="36"/>
          <w:lang w:eastAsia="ru-RU"/>
        </w:rPr>
      </w:pPr>
      <w:r>
        <w:rPr>
          <w:rFonts w:ascii="Times New Roman" w:eastAsia="Times New Roman" w:hAnsi="Times New Roman" w:cs="Times New Roman"/>
          <w:b/>
          <w:bCs/>
          <w:color w:val="000000"/>
          <w:sz w:val="36"/>
          <w:szCs w:val="36"/>
          <w:lang w:eastAsia="ru-RU"/>
        </w:rPr>
        <w:t>Том 2</w:t>
      </w:r>
      <w:r w:rsidR="00CB06AC">
        <w:rPr>
          <w:rFonts w:ascii="Times New Roman" w:eastAsia="Times New Roman" w:hAnsi="Times New Roman" w:cs="Times New Roman"/>
          <w:b/>
          <w:bCs/>
          <w:color w:val="000000"/>
          <w:sz w:val="36"/>
          <w:szCs w:val="36"/>
          <w:lang w:eastAsia="ru-RU"/>
        </w:rPr>
        <w:t>83(325</w:t>
      </w:r>
      <w:r w:rsidR="007E360F">
        <w:rPr>
          <w:rFonts w:ascii="Times New Roman" w:eastAsia="Times New Roman" w:hAnsi="Times New Roman" w:cs="Times New Roman"/>
          <w:b/>
          <w:bCs/>
          <w:color w:val="000000"/>
          <w:sz w:val="36"/>
          <w:szCs w:val="36"/>
          <w:lang w:eastAsia="ru-RU"/>
        </w:rPr>
        <w:t>)</w:t>
      </w:r>
    </w:p>
    <w:p w:rsidR="00EE1C78" w:rsidRDefault="00EE1C78" w:rsidP="00AD3F0A">
      <w:pPr>
        <w:spacing w:after="240" w:line="240" w:lineRule="auto"/>
        <w:ind w:firstLine="851"/>
        <w:rPr>
          <w:rFonts w:ascii="Times New Roman" w:eastAsia="Times New Roman" w:hAnsi="Times New Roman" w:cs="Times New Roman"/>
          <w:sz w:val="24"/>
          <w:szCs w:val="24"/>
          <w:lang w:eastAsia="ru-RU"/>
        </w:rPr>
      </w:pPr>
    </w:p>
    <w:p w:rsidR="0033188F" w:rsidRDefault="0033188F" w:rsidP="00AD3F0A">
      <w:pPr>
        <w:spacing w:after="240" w:line="240" w:lineRule="auto"/>
        <w:ind w:firstLine="851"/>
        <w:rPr>
          <w:rFonts w:ascii="Times New Roman" w:eastAsia="Times New Roman" w:hAnsi="Times New Roman" w:cs="Times New Roman"/>
          <w:sz w:val="24"/>
          <w:szCs w:val="24"/>
          <w:lang w:eastAsia="ru-RU"/>
        </w:rPr>
      </w:pPr>
    </w:p>
    <w:p w:rsidR="00AD3F0A" w:rsidRPr="00831BA8" w:rsidRDefault="00AD3F0A" w:rsidP="00831BA8">
      <w:pPr>
        <w:spacing w:after="0" w:line="240" w:lineRule="auto"/>
        <w:ind w:right="102"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6C85">
        <w:rPr>
          <w:rFonts w:ascii="Times New Roman" w:eastAsia="Times New Roman" w:hAnsi="Times New Roman" w:cs="Times New Roman"/>
          <w:b/>
          <w:bCs/>
          <w:color w:val="000000"/>
          <w:sz w:val="28"/>
          <w:szCs w:val="28"/>
          <w:lang w:eastAsia="ru-RU"/>
        </w:rPr>
        <w:t>Москва - 2020</w:t>
      </w:r>
    </w:p>
    <w:p w:rsidR="00240E06" w:rsidRDefault="00240E06" w:rsidP="00AD3F0A">
      <w:pPr>
        <w:spacing w:after="0" w:line="240" w:lineRule="auto"/>
        <w:jc w:val="center"/>
        <w:rPr>
          <w:rFonts w:ascii="Times New Roman" w:eastAsia="Times New Roman" w:hAnsi="Times New Roman" w:cs="Times New Roman"/>
          <w:b/>
          <w:bCs/>
          <w:color w:val="000000"/>
          <w:sz w:val="32"/>
          <w:szCs w:val="32"/>
          <w:lang w:eastAsia="ru-RU"/>
        </w:rPr>
      </w:pPr>
    </w:p>
    <w:p w:rsidR="00AD3F0A" w:rsidRPr="004D291C" w:rsidRDefault="00AD3F0A" w:rsidP="00AD3F0A">
      <w:pPr>
        <w:spacing w:after="0"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b/>
          <w:bCs/>
          <w:color w:val="000000"/>
          <w:sz w:val="32"/>
          <w:szCs w:val="32"/>
          <w:lang w:eastAsia="ru-RU"/>
        </w:rPr>
        <w:t>Научное издание</w:t>
      </w:r>
    </w:p>
    <w:p w:rsidR="00AD3F0A" w:rsidRPr="004D291C" w:rsidRDefault="00AD3F0A" w:rsidP="00AD3F0A">
      <w:pPr>
        <w:spacing w:after="0"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b/>
          <w:bCs/>
          <w:color w:val="000000"/>
          <w:sz w:val="32"/>
          <w:szCs w:val="32"/>
          <w:lang w:eastAsia="ru-RU"/>
        </w:rPr>
        <w:t>Международный межведомственный научный сборник</w:t>
      </w: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4F6C85" w:rsidRDefault="00300686" w:rsidP="00AD3F0A">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Том </w:t>
      </w:r>
      <w:r w:rsidR="004F6C85">
        <w:rPr>
          <w:rFonts w:ascii="Times New Roman" w:eastAsia="Times New Roman" w:hAnsi="Times New Roman" w:cs="Times New Roman"/>
          <w:b/>
          <w:bCs/>
          <w:color w:val="000000"/>
          <w:sz w:val="32"/>
          <w:szCs w:val="32"/>
          <w:lang w:eastAsia="ru-RU"/>
        </w:rPr>
        <w:t>283(325)</w:t>
      </w:r>
    </w:p>
    <w:p w:rsidR="00240E06" w:rsidRDefault="00240E06" w:rsidP="00AD3F0A">
      <w:pPr>
        <w:spacing w:after="0" w:line="240" w:lineRule="auto"/>
        <w:jc w:val="center"/>
        <w:rPr>
          <w:rFonts w:ascii="Times New Roman" w:eastAsia="Times New Roman" w:hAnsi="Times New Roman" w:cs="Times New Roman"/>
          <w:b/>
          <w:bCs/>
          <w:color w:val="000000"/>
          <w:sz w:val="28"/>
          <w:szCs w:val="28"/>
          <w:lang w:eastAsia="ru-RU"/>
        </w:rPr>
      </w:pPr>
    </w:p>
    <w:p w:rsidR="00AD3F0A" w:rsidRPr="00C3172B" w:rsidRDefault="00AD3F0A" w:rsidP="00AD3F0A">
      <w:pPr>
        <w:spacing w:after="0" w:line="240" w:lineRule="auto"/>
        <w:jc w:val="center"/>
        <w:rPr>
          <w:rFonts w:ascii="Times New Roman" w:eastAsia="Times New Roman" w:hAnsi="Times New Roman" w:cs="Times New Roman"/>
          <w:sz w:val="28"/>
          <w:szCs w:val="28"/>
          <w:lang w:eastAsia="ru-RU"/>
        </w:rPr>
      </w:pPr>
      <w:r w:rsidRPr="00C3172B">
        <w:rPr>
          <w:rFonts w:ascii="Times New Roman" w:eastAsia="Times New Roman" w:hAnsi="Times New Roman" w:cs="Times New Roman"/>
          <w:b/>
          <w:bCs/>
          <w:color w:val="000000"/>
          <w:sz w:val="28"/>
          <w:szCs w:val="28"/>
          <w:lang w:eastAsia="ru-RU"/>
        </w:rPr>
        <w:t>Вып.</w:t>
      </w:r>
      <w:r w:rsidR="00CB06AC">
        <w:rPr>
          <w:rFonts w:ascii="Times New Roman" w:eastAsia="Times New Roman" w:hAnsi="Times New Roman" w:cs="Times New Roman"/>
          <w:b/>
          <w:bCs/>
          <w:color w:val="000000"/>
          <w:sz w:val="28"/>
          <w:szCs w:val="28"/>
          <w:lang w:eastAsia="ru-RU"/>
        </w:rPr>
        <w:t>10</w:t>
      </w: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AD3F0A" w:rsidRPr="004D291C" w:rsidRDefault="00AD3F0A" w:rsidP="00AD3F0A">
      <w:pPr>
        <w:spacing w:after="0" w:line="240" w:lineRule="auto"/>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color w:val="000000"/>
          <w:sz w:val="24"/>
          <w:szCs w:val="24"/>
          <w:lang w:eastAsia="ru-RU"/>
        </w:rPr>
        <w:t>Свидетельство о государственной регистрации печатного средства массовой информации: серия КВ № 6</w:t>
      </w: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AD3F0A" w:rsidRPr="004A0161" w:rsidRDefault="00AD3F0A" w:rsidP="00AD3F0A">
      <w:pPr>
        <w:spacing w:after="0" w:line="240" w:lineRule="auto"/>
        <w:jc w:val="center"/>
        <w:rPr>
          <w:rFonts w:ascii="Times New Roman" w:eastAsia="Times New Roman" w:hAnsi="Times New Roman" w:cs="Times New Roman"/>
          <w:lang w:eastAsia="ru-RU"/>
        </w:rPr>
      </w:pPr>
      <w:r w:rsidRPr="004A0161">
        <w:rPr>
          <w:rFonts w:ascii="Times New Roman" w:eastAsia="Times New Roman" w:hAnsi="Times New Roman" w:cs="Times New Roman"/>
          <w:color w:val="000000"/>
          <w:lang w:eastAsia="ru-RU"/>
        </w:rPr>
        <w:t>ББК</w:t>
      </w:r>
      <w:r w:rsidR="00CB06AC">
        <w:rPr>
          <w:rFonts w:ascii="Times New Roman" w:eastAsia="Times New Roman" w:hAnsi="Times New Roman" w:cs="Times New Roman"/>
          <w:color w:val="000000"/>
          <w:lang w:eastAsia="ru-RU"/>
        </w:rPr>
        <w:t xml:space="preserve"> 67.9 (4 УКР) 673</w:t>
      </w:r>
    </w:p>
    <w:p w:rsidR="00AD3F0A" w:rsidRPr="004A0161" w:rsidRDefault="00AD3F0A" w:rsidP="00AD3F0A">
      <w:pPr>
        <w:spacing w:after="0" w:line="240" w:lineRule="auto"/>
        <w:jc w:val="center"/>
        <w:rPr>
          <w:rFonts w:ascii="Times New Roman" w:eastAsia="Times New Roman" w:hAnsi="Times New Roman" w:cs="Times New Roman"/>
          <w:lang w:eastAsia="ru-RU"/>
        </w:rPr>
      </w:pPr>
      <w:r w:rsidRPr="004A0161">
        <w:rPr>
          <w:rFonts w:ascii="Times New Roman" w:eastAsia="Times New Roman" w:hAnsi="Times New Roman" w:cs="Times New Roman"/>
          <w:color w:val="000000"/>
          <w:lang w:eastAsia="ru-RU"/>
        </w:rPr>
        <w:t>УДК 343.37 (2</w:t>
      </w:r>
      <w:r w:rsidR="00CB06AC">
        <w:rPr>
          <w:rFonts w:ascii="Times New Roman" w:eastAsia="Times New Roman" w:hAnsi="Times New Roman" w:cs="Times New Roman"/>
          <w:color w:val="000000"/>
          <w:lang w:eastAsia="ru-RU"/>
        </w:rPr>
        <w:t>93</w:t>
      </w:r>
      <w:r w:rsidRPr="004A0161">
        <w:rPr>
          <w:rFonts w:ascii="Times New Roman" w:eastAsia="Times New Roman" w:hAnsi="Times New Roman" w:cs="Times New Roman"/>
          <w:color w:val="000000"/>
          <w:lang w:eastAsia="ru-RU"/>
        </w:rPr>
        <w:t>)</w:t>
      </w:r>
    </w:p>
    <w:p w:rsidR="00AD3F0A" w:rsidRDefault="00AD3F0A" w:rsidP="00AD3F0A">
      <w:pPr>
        <w:spacing w:after="0" w:line="240" w:lineRule="auto"/>
        <w:rPr>
          <w:rFonts w:ascii="Times New Roman" w:eastAsia="Times New Roman" w:hAnsi="Times New Roman" w:cs="Times New Roman"/>
          <w:sz w:val="24"/>
          <w:szCs w:val="24"/>
          <w:lang w:eastAsia="ru-RU"/>
        </w:rPr>
      </w:pP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AD3F0A" w:rsidRPr="004A0161" w:rsidRDefault="00AD3F0A" w:rsidP="00AD3F0A">
      <w:pPr>
        <w:spacing w:after="0" w:line="240" w:lineRule="auto"/>
        <w:jc w:val="center"/>
        <w:rPr>
          <w:rFonts w:ascii="Times New Roman" w:eastAsia="Times New Roman" w:hAnsi="Times New Roman" w:cs="Times New Roman"/>
          <w:sz w:val="28"/>
          <w:szCs w:val="28"/>
          <w:lang w:eastAsia="ru-RU"/>
        </w:rPr>
      </w:pPr>
      <w:r w:rsidRPr="004A0161">
        <w:rPr>
          <w:rFonts w:ascii="Times New Roman" w:eastAsia="Times New Roman" w:hAnsi="Times New Roman" w:cs="Times New Roman"/>
          <w:color w:val="000000"/>
          <w:sz w:val="28"/>
          <w:szCs w:val="28"/>
          <w:lang w:eastAsia="ru-RU"/>
        </w:rPr>
        <w:t>Рекомендовано к печати</w:t>
      </w:r>
    </w:p>
    <w:p w:rsidR="00AD3F0A" w:rsidRPr="004A0161" w:rsidRDefault="00AD3F0A" w:rsidP="00AD3F0A">
      <w:pPr>
        <w:spacing w:after="0" w:line="240" w:lineRule="auto"/>
        <w:jc w:val="center"/>
        <w:rPr>
          <w:rFonts w:ascii="Times New Roman" w:eastAsia="Times New Roman" w:hAnsi="Times New Roman" w:cs="Times New Roman"/>
          <w:sz w:val="28"/>
          <w:szCs w:val="28"/>
          <w:lang w:eastAsia="ru-RU"/>
        </w:rPr>
      </w:pPr>
      <w:r w:rsidRPr="004A0161">
        <w:rPr>
          <w:rFonts w:ascii="Times New Roman" w:eastAsia="Times New Roman" w:hAnsi="Times New Roman" w:cs="Times New Roman"/>
          <w:color w:val="000000"/>
          <w:sz w:val="28"/>
          <w:szCs w:val="28"/>
          <w:lang w:eastAsia="ru-RU"/>
        </w:rPr>
        <w:t>Экспертным Советом</w:t>
      </w:r>
    </w:p>
    <w:p w:rsidR="00AD3F0A" w:rsidRPr="004A0161" w:rsidRDefault="00AD3F0A" w:rsidP="00AD3F0A">
      <w:pPr>
        <w:spacing w:after="0" w:line="240" w:lineRule="auto"/>
        <w:jc w:val="center"/>
        <w:rPr>
          <w:rFonts w:ascii="Times New Roman" w:eastAsia="Times New Roman" w:hAnsi="Times New Roman" w:cs="Times New Roman"/>
          <w:sz w:val="28"/>
          <w:szCs w:val="28"/>
          <w:lang w:eastAsia="ru-RU"/>
        </w:rPr>
      </w:pPr>
      <w:r w:rsidRPr="004A0161">
        <w:rPr>
          <w:rFonts w:ascii="Times New Roman" w:eastAsia="Times New Roman" w:hAnsi="Times New Roman" w:cs="Times New Roman"/>
          <w:color w:val="000000"/>
          <w:sz w:val="28"/>
          <w:szCs w:val="28"/>
          <w:lang w:eastAsia="ru-RU"/>
        </w:rPr>
        <w:t>Международной академии методологии государственного управления </w:t>
      </w:r>
    </w:p>
    <w:p w:rsidR="00AD3F0A" w:rsidRPr="004A0161" w:rsidRDefault="004F6C85" w:rsidP="000C7F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4D532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марта</w:t>
      </w:r>
      <w:r w:rsidR="00AD3F0A" w:rsidRPr="004A0161">
        <w:rPr>
          <w:rFonts w:ascii="Times New Roman" w:eastAsia="Times New Roman" w:hAnsi="Times New Roman" w:cs="Times New Roman"/>
          <w:color w:val="000000"/>
          <w:sz w:val="28"/>
          <w:szCs w:val="28"/>
          <w:lang w:eastAsia="ru-RU"/>
        </w:rPr>
        <w:t xml:space="preserve"> </w:t>
      </w:r>
      <w:r w:rsidR="0033188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0033188F">
        <w:rPr>
          <w:rFonts w:ascii="Times New Roman" w:eastAsia="Times New Roman" w:hAnsi="Times New Roman" w:cs="Times New Roman"/>
          <w:color w:val="000000"/>
          <w:sz w:val="28"/>
          <w:szCs w:val="28"/>
          <w:lang w:eastAsia="ru-RU"/>
        </w:rPr>
        <w:t xml:space="preserve"> г., протокол</w:t>
      </w:r>
      <w:r w:rsidR="00CB06AC">
        <w:rPr>
          <w:rFonts w:ascii="Times New Roman" w:eastAsia="Times New Roman" w:hAnsi="Times New Roman" w:cs="Times New Roman"/>
          <w:color w:val="000000"/>
          <w:sz w:val="28"/>
          <w:szCs w:val="28"/>
          <w:lang w:eastAsia="ru-RU"/>
        </w:rPr>
        <w:t xml:space="preserve"> №4</w:t>
      </w:r>
    </w:p>
    <w:p w:rsidR="00240E06" w:rsidRDefault="00AD3F0A" w:rsidP="004F6C85">
      <w:pPr>
        <w:spacing w:after="0" w:line="240" w:lineRule="auto"/>
        <w:jc w:val="both"/>
        <w:rPr>
          <w:rFonts w:ascii="Times New Roman" w:eastAsia="Times New Roman" w:hAnsi="Times New Roman" w:cs="Times New Roman"/>
          <w:b/>
          <w:bCs/>
          <w:color w:val="C00000"/>
          <w:sz w:val="40"/>
          <w:szCs w:val="40"/>
          <w:shd w:val="clear" w:color="auto" w:fill="FFFFFF"/>
          <w:lang w:eastAsia="ru-RU"/>
        </w:rPr>
      </w:pPr>
      <w:r w:rsidRPr="004D291C">
        <w:rPr>
          <w:rFonts w:ascii="Times New Roman" w:eastAsia="Times New Roman" w:hAnsi="Times New Roman" w:cs="Times New Roman"/>
          <w:color w:val="000000"/>
          <w:sz w:val="24"/>
          <w:szCs w:val="24"/>
          <w:lang w:eastAsia="ru-RU"/>
        </w:rPr>
        <w:br/>
      </w:r>
    </w:p>
    <w:p w:rsidR="00CB06AC" w:rsidRPr="00CB06AC" w:rsidRDefault="00CB06AC" w:rsidP="00CB06AC">
      <w:pPr>
        <w:spacing w:after="0" w:line="240" w:lineRule="auto"/>
        <w:jc w:val="both"/>
        <w:rPr>
          <w:rFonts w:ascii="Times New Roman" w:eastAsia="Times New Roman" w:hAnsi="Times New Roman" w:cs="Times New Roman"/>
          <w:b/>
          <w:bCs/>
          <w:color w:val="002060"/>
          <w:sz w:val="40"/>
          <w:szCs w:val="40"/>
          <w:shd w:val="clear" w:color="auto" w:fill="FFFFFF"/>
          <w:lang w:eastAsia="ru-RU"/>
        </w:rPr>
      </w:pPr>
      <w:r w:rsidRPr="00CB06AC">
        <w:rPr>
          <w:rFonts w:ascii="Times New Roman" w:eastAsia="Times New Roman" w:hAnsi="Times New Roman" w:cs="Times New Roman"/>
          <w:b/>
          <w:bCs/>
          <w:color w:val="002060"/>
          <w:sz w:val="40"/>
          <w:szCs w:val="40"/>
          <w:shd w:val="clear" w:color="auto" w:fill="FFFFFF"/>
          <w:lang w:eastAsia="ru-RU"/>
        </w:rPr>
        <w:t>В России около двух млн. пожилых с болезнью Альцгеймера</w:t>
      </w:r>
      <w:r>
        <w:rPr>
          <w:rFonts w:ascii="Times New Roman" w:eastAsia="Times New Roman" w:hAnsi="Times New Roman" w:cs="Times New Roman"/>
          <w:b/>
          <w:bCs/>
          <w:color w:val="002060"/>
          <w:sz w:val="40"/>
          <w:szCs w:val="40"/>
          <w:shd w:val="clear" w:color="auto" w:fill="FFFFFF"/>
          <w:lang w:eastAsia="ru-RU"/>
        </w:rPr>
        <w:t xml:space="preserve"> </w:t>
      </w:r>
      <w:r w:rsidRPr="00AA23BD">
        <w:rPr>
          <w:rFonts w:ascii="Times New Roman" w:eastAsia="Times New Roman" w:hAnsi="Times New Roman" w:cs="Times New Roman"/>
          <w:b/>
          <w:bCs/>
          <w:color w:val="002060"/>
          <w:sz w:val="40"/>
          <w:szCs w:val="40"/>
          <w:shd w:val="clear" w:color="auto" w:fill="FFFFFF"/>
          <w:lang w:eastAsia="ru-RU"/>
        </w:rPr>
        <w:t>/ Долголетие: его геном - взаимообусловленность «</w:t>
      </w:r>
      <w:r>
        <w:rPr>
          <w:rFonts w:ascii="Times New Roman" w:eastAsia="Times New Roman" w:hAnsi="Times New Roman" w:cs="Times New Roman"/>
          <w:b/>
          <w:bCs/>
          <w:color w:val="002060"/>
          <w:sz w:val="40"/>
          <w:szCs w:val="40"/>
          <w:shd w:val="clear" w:color="auto" w:fill="FFFFFF"/>
          <w:lang w:eastAsia="ru-RU"/>
        </w:rPr>
        <w:t>БИО» и «СОЦИО» в человеке. Гл. ред. Комарова А.И. Том 283(325</w:t>
      </w:r>
      <w:r w:rsidRPr="00AA23BD">
        <w:rPr>
          <w:rFonts w:ascii="Times New Roman" w:eastAsia="Times New Roman" w:hAnsi="Times New Roman" w:cs="Times New Roman"/>
          <w:b/>
          <w:bCs/>
          <w:color w:val="002060"/>
          <w:sz w:val="40"/>
          <w:szCs w:val="40"/>
          <w:shd w:val="clear" w:color="auto" w:fill="FFFFFF"/>
          <w:lang w:eastAsia="ru-RU"/>
        </w:rPr>
        <w:t xml:space="preserve">). </w:t>
      </w:r>
      <w:r>
        <w:rPr>
          <w:rFonts w:ascii="Times New Roman" w:eastAsia="Times New Roman" w:hAnsi="Times New Roman" w:cs="Times New Roman"/>
          <w:b/>
          <w:bCs/>
          <w:color w:val="002060"/>
          <w:sz w:val="40"/>
          <w:szCs w:val="40"/>
          <w:shd w:val="clear" w:color="auto" w:fill="FFFFFF"/>
          <w:lang w:eastAsia="ru-RU"/>
        </w:rPr>
        <w:t>Вып.10</w:t>
      </w:r>
      <w:r w:rsidRPr="00AA23BD">
        <w:rPr>
          <w:rFonts w:ascii="Times New Roman" w:eastAsia="Times New Roman" w:hAnsi="Times New Roman" w:cs="Times New Roman"/>
          <w:b/>
          <w:bCs/>
          <w:color w:val="002060"/>
          <w:sz w:val="40"/>
          <w:szCs w:val="40"/>
          <w:shd w:val="clear" w:color="auto" w:fill="FFFFFF"/>
          <w:lang w:eastAsia="ru-RU"/>
        </w:rPr>
        <w:t>.</w:t>
      </w:r>
      <w:r w:rsidRPr="00AA23BD">
        <w:rPr>
          <w:rFonts w:ascii="Times New Roman" w:eastAsia="Times New Roman" w:hAnsi="Times New Roman" w:cs="Times New Roman"/>
          <w:color w:val="002060"/>
          <w:sz w:val="40"/>
          <w:szCs w:val="40"/>
          <w:lang w:eastAsia="ru-RU"/>
        </w:rPr>
        <w:t xml:space="preserve">  </w:t>
      </w:r>
      <w:r w:rsidRPr="00AA23BD">
        <w:rPr>
          <w:rFonts w:ascii="Times New Roman" w:eastAsia="Times New Roman" w:hAnsi="Times New Roman" w:cs="Times New Roman"/>
          <w:b/>
          <w:bCs/>
          <w:color w:val="002060"/>
          <w:sz w:val="40"/>
          <w:szCs w:val="40"/>
          <w:shd w:val="clear" w:color="auto" w:fill="FFFFFF"/>
          <w:lang w:eastAsia="ru-RU"/>
        </w:rPr>
        <w:t>М., 20</w:t>
      </w:r>
      <w:r>
        <w:rPr>
          <w:rFonts w:ascii="Times New Roman" w:eastAsia="Times New Roman" w:hAnsi="Times New Roman" w:cs="Times New Roman"/>
          <w:b/>
          <w:bCs/>
          <w:color w:val="002060"/>
          <w:sz w:val="40"/>
          <w:szCs w:val="40"/>
          <w:shd w:val="clear" w:color="auto" w:fill="FFFFFF"/>
          <w:lang w:eastAsia="ru-RU"/>
        </w:rPr>
        <w:t>20</w:t>
      </w:r>
      <w:r w:rsidRPr="00AA23BD">
        <w:rPr>
          <w:rFonts w:ascii="Times New Roman" w:eastAsia="Times New Roman" w:hAnsi="Times New Roman" w:cs="Times New Roman"/>
          <w:b/>
          <w:bCs/>
          <w:color w:val="002060"/>
          <w:sz w:val="40"/>
          <w:szCs w:val="40"/>
          <w:shd w:val="clear" w:color="auto" w:fill="FFFFFF"/>
          <w:lang w:eastAsia="ru-RU"/>
        </w:rPr>
        <w:t>.</w:t>
      </w:r>
      <w:r w:rsidRPr="00AA23BD">
        <w:rPr>
          <w:rFonts w:ascii="Times New Roman" w:eastAsia="Times New Roman" w:hAnsi="Times New Roman" w:cs="Times New Roman"/>
          <w:b/>
          <w:bCs/>
          <w:color w:val="002060"/>
          <w:sz w:val="40"/>
          <w:szCs w:val="40"/>
          <w:lang w:eastAsia="ru-RU"/>
        </w:rPr>
        <w:t> </w:t>
      </w:r>
    </w:p>
    <w:p w:rsidR="004F6C85" w:rsidRPr="004A0161" w:rsidRDefault="004F6C85" w:rsidP="00AD3F0A">
      <w:pPr>
        <w:spacing w:after="0" w:line="228" w:lineRule="auto"/>
        <w:rPr>
          <w:rFonts w:ascii="Times New Roman" w:eastAsia="Times New Roman" w:hAnsi="Times New Roman" w:cs="Times New Roman"/>
          <w:sz w:val="56"/>
          <w:szCs w:val="56"/>
          <w:lang w:eastAsia="ru-RU"/>
        </w:rPr>
      </w:pPr>
    </w:p>
    <w:p w:rsidR="00AD3F0A" w:rsidRDefault="00AD3F0A" w:rsidP="00AD3F0A">
      <w:pPr>
        <w:spacing w:before="40" w:after="0" w:line="240" w:lineRule="auto"/>
        <w:ind w:right="553"/>
        <w:jc w:val="both"/>
        <w:rPr>
          <w:rFonts w:ascii="Times New Roman" w:eastAsia="Times New Roman" w:hAnsi="Times New Roman" w:cs="Times New Roman"/>
          <w:color w:val="272727"/>
          <w:sz w:val="21"/>
          <w:szCs w:val="21"/>
          <w:lang w:eastAsia="ru-RU"/>
        </w:rPr>
      </w:pPr>
    </w:p>
    <w:p w:rsidR="00AD3F0A" w:rsidRDefault="00CB06AC" w:rsidP="00B608DF">
      <w:pPr>
        <w:spacing w:before="40" w:after="0" w:line="240" w:lineRule="auto"/>
        <w:ind w:right="55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72727"/>
          <w:sz w:val="21"/>
          <w:szCs w:val="21"/>
          <w:lang w:eastAsia="ru-RU"/>
        </w:rPr>
        <w:t>ISBN978-5-91578-013-278</w:t>
      </w:r>
    </w:p>
    <w:p w:rsidR="0033188F" w:rsidRDefault="0033188F" w:rsidP="00AD3F0A">
      <w:pPr>
        <w:spacing w:after="240" w:line="240" w:lineRule="auto"/>
        <w:rPr>
          <w:rFonts w:ascii="Times New Roman" w:eastAsia="Times New Roman" w:hAnsi="Times New Roman" w:cs="Times New Roman"/>
          <w:sz w:val="24"/>
          <w:szCs w:val="24"/>
          <w:lang w:eastAsia="ru-RU"/>
        </w:rPr>
      </w:pPr>
    </w:p>
    <w:p w:rsidR="004D5321" w:rsidRPr="004D291C" w:rsidRDefault="004D5321" w:rsidP="00AD3F0A">
      <w:pPr>
        <w:spacing w:after="240" w:line="240" w:lineRule="auto"/>
        <w:rPr>
          <w:rFonts w:ascii="Times New Roman" w:eastAsia="Times New Roman" w:hAnsi="Times New Roman" w:cs="Times New Roman"/>
          <w:sz w:val="24"/>
          <w:szCs w:val="24"/>
          <w:lang w:eastAsia="ru-RU"/>
        </w:rPr>
      </w:pPr>
    </w:p>
    <w:p w:rsidR="00AD3F0A" w:rsidRPr="004D291C" w:rsidRDefault="00AD3F0A" w:rsidP="00AD3F0A">
      <w:pPr>
        <w:spacing w:before="231" w:after="0" w:line="240" w:lineRule="auto"/>
        <w:ind w:right="104"/>
        <w:jc w:val="both"/>
        <w:rPr>
          <w:rFonts w:ascii="Times New Roman" w:eastAsia="Times New Roman" w:hAnsi="Times New Roman" w:cs="Times New Roman"/>
          <w:sz w:val="24"/>
          <w:szCs w:val="24"/>
          <w:lang w:eastAsia="ru-RU"/>
        </w:rPr>
      </w:pPr>
      <w:r w:rsidRPr="004D291C">
        <w:rPr>
          <w:rFonts w:ascii="Times New Roman" w:eastAsia="Times New Roman" w:hAnsi="Times New Roman" w:cs="Times New Roman"/>
          <w:color w:val="000000"/>
          <w:lang w:eastAsia="ru-RU"/>
        </w:rPr>
        <w:t>Для сотрудников государственных и негосударственных органов, общественных организаций и объединений, политиков, ученых, специалистов-практиков, студентов, аспирантов и преподавателей высших и других образовательных учреждений, а также широкого круга читателей, интересующихся вопросами утверждения правового государства, созидания человечного общества-общества социальной справедливости в России, Украине и в Мире.</w:t>
      </w:r>
    </w:p>
    <w:p w:rsidR="00EE1C78" w:rsidRDefault="00EE1C78" w:rsidP="008725DB">
      <w:pPr>
        <w:spacing w:after="0" w:line="240" w:lineRule="auto"/>
        <w:ind w:left="2835"/>
        <w:rPr>
          <w:rFonts w:ascii="Times New Roman" w:eastAsia="Times New Roman" w:hAnsi="Times New Roman" w:cs="Times New Roman"/>
          <w:color w:val="000000"/>
          <w:sz w:val="24"/>
          <w:szCs w:val="24"/>
          <w:lang w:eastAsia="ru-RU"/>
        </w:rPr>
      </w:pPr>
    </w:p>
    <w:p w:rsidR="00AD3F0A" w:rsidRPr="004D291C" w:rsidRDefault="00AD3F0A" w:rsidP="008725DB">
      <w:pPr>
        <w:spacing w:after="0" w:line="240" w:lineRule="auto"/>
        <w:ind w:left="2835"/>
        <w:rPr>
          <w:rFonts w:ascii="Times New Roman" w:eastAsia="Times New Roman" w:hAnsi="Times New Roman" w:cs="Times New Roman"/>
          <w:sz w:val="24"/>
          <w:szCs w:val="24"/>
          <w:lang w:eastAsia="ru-RU"/>
        </w:rPr>
      </w:pPr>
      <w:r w:rsidRPr="004D291C">
        <w:rPr>
          <w:rFonts w:ascii="Times New Roman" w:eastAsia="Times New Roman" w:hAnsi="Times New Roman" w:cs="Times New Roman"/>
          <w:color w:val="000000"/>
          <w:sz w:val="24"/>
          <w:szCs w:val="24"/>
          <w:lang w:eastAsia="ru-RU"/>
        </w:rPr>
        <w:br/>
      </w:r>
      <w:r w:rsidRPr="004D291C">
        <w:rPr>
          <w:rFonts w:ascii="Times New Roman" w:eastAsia="Times New Roman" w:hAnsi="Times New Roman" w:cs="Times New Roman"/>
          <w:color w:val="000000"/>
          <w:sz w:val="24"/>
          <w:szCs w:val="24"/>
          <w:lang w:eastAsia="ru-RU"/>
        </w:rPr>
        <w:br/>
      </w:r>
      <w:r w:rsidRPr="004D291C">
        <w:rPr>
          <w:rFonts w:ascii="Times New Roman" w:eastAsia="Times New Roman" w:hAnsi="Times New Roman" w:cs="Times New Roman"/>
          <w:b/>
          <w:bCs/>
          <w:color w:val="000000"/>
          <w:sz w:val="24"/>
          <w:szCs w:val="24"/>
          <w:lang w:eastAsia="ru-RU"/>
        </w:rPr>
        <w:t xml:space="preserve">©Международная академия </w:t>
      </w:r>
      <w:proofErr w:type="gramStart"/>
      <w:r w:rsidRPr="004D291C">
        <w:rPr>
          <w:rFonts w:ascii="Times New Roman" w:eastAsia="Times New Roman" w:hAnsi="Times New Roman" w:cs="Times New Roman"/>
          <w:b/>
          <w:bCs/>
          <w:color w:val="000000"/>
          <w:sz w:val="24"/>
          <w:szCs w:val="24"/>
          <w:lang w:eastAsia="ru-RU"/>
        </w:rPr>
        <w:t>методологии  государственного</w:t>
      </w:r>
      <w:proofErr w:type="gramEnd"/>
      <w:r w:rsidRPr="004D291C">
        <w:rPr>
          <w:rFonts w:ascii="Times New Roman" w:eastAsia="Times New Roman" w:hAnsi="Times New Roman" w:cs="Times New Roman"/>
          <w:b/>
          <w:bCs/>
          <w:color w:val="000000"/>
          <w:sz w:val="24"/>
          <w:szCs w:val="24"/>
          <w:lang w:eastAsia="ru-RU"/>
        </w:rPr>
        <w:t xml:space="preserve"> управления, МОО. 20</w:t>
      </w:r>
      <w:r w:rsidR="004F6C85">
        <w:rPr>
          <w:rFonts w:ascii="Times New Roman" w:eastAsia="Times New Roman" w:hAnsi="Times New Roman" w:cs="Times New Roman"/>
          <w:b/>
          <w:bCs/>
          <w:color w:val="000000"/>
          <w:sz w:val="24"/>
          <w:szCs w:val="24"/>
          <w:lang w:eastAsia="ru-RU"/>
        </w:rPr>
        <w:t>20</w:t>
      </w:r>
      <w:r w:rsidRPr="004D291C">
        <w:rPr>
          <w:rFonts w:ascii="Times New Roman" w:eastAsia="Times New Roman" w:hAnsi="Times New Roman" w:cs="Times New Roman"/>
          <w:b/>
          <w:bCs/>
          <w:color w:val="000000"/>
          <w:sz w:val="24"/>
          <w:szCs w:val="24"/>
          <w:lang w:eastAsia="ru-RU"/>
        </w:rPr>
        <w:t>.</w:t>
      </w:r>
    </w:p>
    <w:p w:rsidR="00EE1C78" w:rsidRPr="00EE1C78" w:rsidRDefault="00AD3F0A" w:rsidP="00EE1C78">
      <w:pPr>
        <w:spacing w:after="0" w:line="240" w:lineRule="auto"/>
        <w:ind w:left="2835"/>
        <w:rPr>
          <w:rFonts w:ascii="Times New Roman" w:eastAsia="Times New Roman" w:hAnsi="Times New Roman" w:cs="Times New Roman"/>
          <w:b/>
          <w:bCs/>
          <w:color w:val="000000"/>
          <w:sz w:val="24"/>
          <w:szCs w:val="24"/>
          <w:lang w:eastAsia="ru-RU"/>
        </w:rPr>
      </w:pPr>
      <w:r w:rsidRPr="004D291C">
        <w:rPr>
          <w:rFonts w:ascii="Times New Roman" w:eastAsia="Times New Roman" w:hAnsi="Times New Roman" w:cs="Times New Roman"/>
          <w:b/>
          <w:bCs/>
          <w:color w:val="000000"/>
          <w:sz w:val="24"/>
          <w:szCs w:val="24"/>
          <w:lang w:eastAsia="ru-RU"/>
        </w:rPr>
        <w:t>©</w:t>
      </w:r>
      <w:r w:rsidR="00EE1C78" w:rsidRPr="00EE1C78">
        <w:rPr>
          <w:rFonts w:ascii="Times New Roman" w:eastAsia="Times New Roman" w:hAnsi="Times New Roman" w:cs="Times New Roman"/>
          <w:b/>
          <w:bCs/>
          <w:color w:val="000000"/>
          <w:sz w:val="24"/>
          <w:szCs w:val="24"/>
          <w:lang w:eastAsia="ru-RU"/>
        </w:rPr>
        <w:t xml:space="preserve"> Международное общественное движение </w:t>
      </w:r>
    </w:p>
    <w:p w:rsidR="00AD3F0A" w:rsidRPr="00EE1C78" w:rsidRDefault="00EE1C78" w:rsidP="00EE1C78">
      <w:pPr>
        <w:spacing w:after="0" w:line="240" w:lineRule="auto"/>
        <w:ind w:left="2835"/>
        <w:rPr>
          <w:rFonts w:ascii="Times New Roman" w:eastAsia="Times New Roman" w:hAnsi="Times New Roman" w:cs="Times New Roman"/>
          <w:b/>
          <w:bCs/>
          <w:color w:val="000000"/>
          <w:sz w:val="24"/>
          <w:szCs w:val="24"/>
          <w:lang w:eastAsia="ru-RU"/>
        </w:rPr>
      </w:pPr>
      <w:r w:rsidRPr="00EE1C78">
        <w:rPr>
          <w:rFonts w:ascii="Times New Roman" w:eastAsia="Times New Roman" w:hAnsi="Times New Roman" w:cs="Times New Roman"/>
          <w:b/>
          <w:bCs/>
          <w:color w:val="000000"/>
          <w:sz w:val="24"/>
          <w:szCs w:val="24"/>
          <w:lang w:eastAsia="ru-RU"/>
        </w:rPr>
        <w:t xml:space="preserve">«Созидание общества социальной </w:t>
      </w:r>
      <w:proofErr w:type="gramStart"/>
      <w:r w:rsidRPr="00EE1C78">
        <w:rPr>
          <w:rFonts w:ascii="Times New Roman" w:eastAsia="Times New Roman" w:hAnsi="Times New Roman" w:cs="Times New Roman"/>
          <w:b/>
          <w:bCs/>
          <w:color w:val="000000"/>
          <w:sz w:val="24"/>
          <w:szCs w:val="24"/>
          <w:lang w:eastAsia="ru-RU"/>
        </w:rPr>
        <w:t xml:space="preserve">справедливости» </w:t>
      </w:r>
      <w:r w:rsidR="00AD3F0A" w:rsidRPr="004D291C">
        <w:rPr>
          <w:rFonts w:ascii="Times New Roman" w:eastAsia="Times New Roman" w:hAnsi="Times New Roman" w:cs="Times New Roman"/>
          <w:b/>
          <w:bCs/>
          <w:color w:val="000000"/>
          <w:sz w:val="24"/>
          <w:szCs w:val="24"/>
          <w:lang w:eastAsia="ru-RU"/>
        </w:rPr>
        <w:t xml:space="preserve"> МОО</w:t>
      </w:r>
      <w:proofErr w:type="gramEnd"/>
      <w:r w:rsidR="00AD3F0A" w:rsidRPr="004D291C">
        <w:rPr>
          <w:rFonts w:ascii="Times New Roman" w:eastAsia="Times New Roman" w:hAnsi="Times New Roman" w:cs="Times New Roman"/>
          <w:b/>
          <w:bCs/>
          <w:color w:val="000000"/>
          <w:sz w:val="24"/>
          <w:szCs w:val="24"/>
          <w:lang w:eastAsia="ru-RU"/>
        </w:rPr>
        <w:t>. 20</w:t>
      </w:r>
      <w:r w:rsidR="004F6C85">
        <w:rPr>
          <w:rFonts w:ascii="Times New Roman" w:eastAsia="Times New Roman" w:hAnsi="Times New Roman" w:cs="Times New Roman"/>
          <w:b/>
          <w:bCs/>
          <w:color w:val="000000"/>
          <w:sz w:val="24"/>
          <w:szCs w:val="24"/>
          <w:lang w:eastAsia="ru-RU"/>
        </w:rPr>
        <w:t>20</w:t>
      </w:r>
      <w:r w:rsidR="00AD3F0A" w:rsidRPr="004D291C">
        <w:rPr>
          <w:rFonts w:ascii="Times New Roman" w:eastAsia="Times New Roman" w:hAnsi="Times New Roman" w:cs="Times New Roman"/>
          <w:b/>
          <w:bCs/>
          <w:color w:val="000000"/>
          <w:sz w:val="24"/>
          <w:szCs w:val="24"/>
          <w:lang w:eastAsia="ru-RU"/>
        </w:rPr>
        <w:t>.</w:t>
      </w:r>
    </w:p>
    <w:p w:rsidR="00AD3F0A" w:rsidRDefault="00AD3F0A" w:rsidP="00AD3F0A">
      <w:pPr>
        <w:spacing w:after="0" w:line="240" w:lineRule="auto"/>
        <w:jc w:val="both"/>
        <w:rPr>
          <w:rFonts w:ascii="Times New Roman" w:eastAsia="Times New Roman" w:hAnsi="Times New Roman" w:cs="Times New Roman"/>
          <w:b/>
          <w:bCs/>
          <w:color w:val="000000"/>
          <w:sz w:val="24"/>
          <w:szCs w:val="24"/>
          <w:lang w:eastAsia="ru-RU"/>
        </w:rPr>
      </w:pPr>
    </w:p>
    <w:p w:rsidR="00AD3F0A" w:rsidRPr="00570FAC" w:rsidRDefault="00302EBC" w:rsidP="006066C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Настоящий </w:t>
      </w:r>
      <w:r w:rsidR="00CB06AC">
        <w:rPr>
          <w:rFonts w:ascii="Times New Roman" w:eastAsia="Times New Roman" w:hAnsi="Times New Roman" w:cs="Times New Roman"/>
          <w:b/>
          <w:bCs/>
          <w:color w:val="000000"/>
          <w:sz w:val="24"/>
          <w:szCs w:val="24"/>
          <w:lang w:eastAsia="ru-RU"/>
        </w:rPr>
        <w:t>Том 283</w:t>
      </w:r>
      <w:r w:rsidR="0063635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r w:rsidR="00CB06AC">
        <w:rPr>
          <w:rFonts w:ascii="Times New Roman" w:eastAsia="Times New Roman" w:hAnsi="Times New Roman" w:cs="Times New Roman"/>
          <w:b/>
          <w:bCs/>
          <w:color w:val="000000"/>
          <w:sz w:val="24"/>
          <w:szCs w:val="24"/>
          <w:lang w:eastAsia="ru-RU"/>
        </w:rPr>
        <w:t>325</w:t>
      </w:r>
      <w:r w:rsidR="00292364">
        <w:rPr>
          <w:rFonts w:ascii="Times New Roman" w:eastAsia="Times New Roman" w:hAnsi="Times New Roman" w:cs="Times New Roman"/>
          <w:b/>
          <w:bCs/>
          <w:color w:val="000000"/>
          <w:sz w:val="24"/>
          <w:szCs w:val="24"/>
          <w:lang w:eastAsia="ru-RU"/>
        </w:rPr>
        <w:t>)</w:t>
      </w:r>
      <w:r w:rsidR="00AD3F0A" w:rsidRPr="00570FAC">
        <w:rPr>
          <w:rFonts w:ascii="Times New Roman" w:eastAsia="Times New Roman" w:hAnsi="Times New Roman" w:cs="Times New Roman"/>
          <w:b/>
          <w:bCs/>
          <w:color w:val="000000"/>
          <w:sz w:val="24"/>
          <w:szCs w:val="24"/>
          <w:lang w:eastAsia="ru-RU"/>
        </w:rPr>
        <w:t xml:space="preserve"> – это </w:t>
      </w:r>
      <w:proofErr w:type="gramStart"/>
      <w:r w:rsidR="00AD3F0A" w:rsidRPr="00570FAC">
        <w:rPr>
          <w:rFonts w:ascii="Times New Roman" w:eastAsia="Times New Roman" w:hAnsi="Times New Roman" w:cs="Times New Roman"/>
          <w:b/>
          <w:bCs/>
          <w:color w:val="000000"/>
          <w:sz w:val="24"/>
          <w:szCs w:val="24"/>
          <w:lang w:eastAsia="ru-RU"/>
        </w:rPr>
        <w:t>очередной  выпуск</w:t>
      </w:r>
      <w:proofErr w:type="gramEnd"/>
      <w:r w:rsidR="00AD3F0A" w:rsidRPr="00570FAC">
        <w:rPr>
          <w:rFonts w:ascii="Times New Roman" w:eastAsia="Times New Roman" w:hAnsi="Times New Roman" w:cs="Times New Roman"/>
          <w:b/>
          <w:bCs/>
          <w:color w:val="000000"/>
          <w:sz w:val="24"/>
          <w:szCs w:val="24"/>
          <w:lang w:eastAsia="ru-RU"/>
        </w:rPr>
        <w:t xml:space="preserve"> </w:t>
      </w:r>
      <w:r w:rsidR="00CB06AC">
        <w:rPr>
          <w:rFonts w:ascii="Times New Roman" w:eastAsia="Times New Roman" w:hAnsi="Times New Roman" w:cs="Times New Roman"/>
          <w:b/>
          <w:bCs/>
          <w:color w:val="000000"/>
          <w:sz w:val="24"/>
          <w:szCs w:val="24"/>
          <w:lang w:eastAsia="ru-RU"/>
        </w:rPr>
        <w:t>325</w:t>
      </w:r>
      <w:r w:rsidR="00AD3F0A" w:rsidRPr="00570FAC">
        <w:rPr>
          <w:rFonts w:ascii="Times New Roman" w:eastAsia="Times New Roman" w:hAnsi="Times New Roman" w:cs="Times New Roman"/>
          <w:b/>
          <w:bCs/>
          <w:color w:val="000000"/>
          <w:sz w:val="24"/>
          <w:szCs w:val="24"/>
          <w:lang w:eastAsia="ru-RU"/>
        </w:rPr>
        <w:t>- томного Издания, который продолжает ДИАЛОГ – ОБРАЩЕНИЕ  к социуму Планеты, государствам и народам - нашим современникам  и будущим поколениям - созидателям   ИСТИННО ЧЕЛОВЕЧНОГО ОБЩЕСТВА – ОБЩЕСТВА СОЦИАЛЬНОЙ СПРАВЕДЛИВОСТИ.</w:t>
      </w:r>
    </w:p>
    <w:p w:rsidR="00AD3F0A" w:rsidRPr="004D291C" w:rsidRDefault="00AD3F0A" w:rsidP="00266B38">
      <w:pPr>
        <w:spacing w:after="0" w:line="240" w:lineRule="auto"/>
        <w:ind w:firstLine="851"/>
        <w:jc w:val="both"/>
        <w:rPr>
          <w:rFonts w:ascii="Times New Roman" w:eastAsia="Times New Roman" w:hAnsi="Times New Roman" w:cs="Times New Roman"/>
          <w:sz w:val="24"/>
          <w:szCs w:val="24"/>
          <w:lang w:eastAsia="ru-RU"/>
        </w:rPr>
      </w:pPr>
      <w:r w:rsidRPr="00570FAC">
        <w:rPr>
          <w:rFonts w:ascii="Times New Roman" w:eastAsia="Times New Roman" w:hAnsi="Times New Roman" w:cs="Times New Roman"/>
          <w:b/>
          <w:bCs/>
          <w:color w:val="000000"/>
          <w:sz w:val="24"/>
          <w:szCs w:val="24"/>
          <w:lang w:eastAsia="ru-RU"/>
        </w:rPr>
        <w:t>Основной из принципов нашей активности: «Прогрессивные идеи должны работать – звучать, как колокола, тиражироваться – пока не станут результатом действий государственно-управленческих, политических, научных …элит, миллионов народных масс».</w:t>
      </w:r>
    </w:p>
    <w:p w:rsidR="00AD3F0A" w:rsidRDefault="00AD3F0A" w:rsidP="00AD3F0A">
      <w:pPr>
        <w:spacing w:after="0" w:line="240" w:lineRule="auto"/>
        <w:ind w:left="-3969" w:hanging="3969"/>
        <w:jc w:val="right"/>
        <w:rPr>
          <w:rFonts w:ascii="Times New Roman" w:eastAsia="Times New Roman" w:hAnsi="Times New Roman" w:cs="Times New Roman"/>
          <w:b/>
          <w:bCs/>
          <w:color w:val="000000"/>
          <w:sz w:val="24"/>
          <w:szCs w:val="24"/>
          <w:lang w:eastAsia="ru-RU"/>
        </w:rPr>
      </w:pPr>
      <w:proofErr w:type="spellStart"/>
      <w:r w:rsidRPr="004D291C">
        <w:rPr>
          <w:rFonts w:ascii="Times New Roman" w:eastAsia="Times New Roman" w:hAnsi="Times New Roman" w:cs="Times New Roman"/>
          <w:b/>
          <w:bCs/>
          <w:color w:val="000000"/>
          <w:sz w:val="24"/>
          <w:szCs w:val="24"/>
          <w:lang w:eastAsia="ru-RU"/>
        </w:rPr>
        <w:t>А.Комарова</w:t>
      </w:r>
      <w:proofErr w:type="spellEnd"/>
    </w:p>
    <w:p w:rsidR="00AD3F0A" w:rsidRPr="004D291C" w:rsidRDefault="00AD3F0A" w:rsidP="00AD3F0A">
      <w:pPr>
        <w:spacing w:after="0" w:line="240" w:lineRule="auto"/>
        <w:ind w:left="-3969" w:hanging="3969"/>
        <w:jc w:val="right"/>
        <w:rPr>
          <w:rFonts w:ascii="Times New Roman" w:eastAsia="Times New Roman" w:hAnsi="Times New Roman" w:cs="Times New Roman"/>
          <w:sz w:val="24"/>
          <w:szCs w:val="24"/>
          <w:lang w:eastAsia="ru-RU"/>
        </w:rPr>
      </w:pPr>
    </w:p>
    <w:p w:rsidR="00AD3F0A" w:rsidRPr="00AE42C7" w:rsidRDefault="00AD3F0A" w:rsidP="00AD3F0A">
      <w:pPr>
        <w:spacing w:after="0" w:line="240" w:lineRule="auto"/>
        <w:ind w:right="102"/>
        <w:jc w:val="both"/>
        <w:rPr>
          <w:rFonts w:ascii="Times New Roman" w:eastAsia="Times New Roman" w:hAnsi="Times New Roman" w:cs="Times New Roman"/>
          <w:lang w:eastAsia="ru-RU"/>
        </w:rPr>
      </w:pPr>
      <w:r w:rsidRPr="00AE42C7">
        <w:rPr>
          <w:rFonts w:ascii="Times New Roman" w:eastAsia="Times New Roman" w:hAnsi="Times New Roman" w:cs="Times New Roman"/>
          <w:b/>
          <w:bCs/>
          <w:color w:val="C00000"/>
          <w:lang w:eastAsia="ru-RU"/>
        </w:rPr>
        <w:t xml:space="preserve">Комарова Алина Ивановна – ректор Международной академии методологии государственного управления (МОО), председатель Международного антикоррупционного комитета (МОО), руководитель Международного общественного движения «Созидание общества социальной справедливости» (МОО), </w:t>
      </w:r>
      <w:r w:rsidR="00A973ED">
        <w:rPr>
          <w:rFonts w:ascii="Times New Roman" w:eastAsia="Times New Roman" w:hAnsi="Times New Roman" w:cs="Times New Roman"/>
          <w:b/>
          <w:bCs/>
          <w:color w:val="C00000"/>
          <w:lang w:eastAsia="ru-RU"/>
        </w:rPr>
        <w:t xml:space="preserve">руководитель </w:t>
      </w:r>
      <w:r w:rsidRPr="00AE42C7">
        <w:rPr>
          <w:rFonts w:ascii="Times New Roman" w:eastAsia="Times New Roman" w:hAnsi="Times New Roman" w:cs="Times New Roman"/>
          <w:b/>
          <w:bCs/>
          <w:color w:val="C00000"/>
          <w:lang w:eastAsia="ru-RU"/>
        </w:rPr>
        <w:t xml:space="preserve">Международного общественного объединения «АНТИРАК» (МОО), академик Международной академии интегративной антропологии, академик </w:t>
      </w:r>
      <w:proofErr w:type="spellStart"/>
      <w:r w:rsidRPr="00AE42C7">
        <w:rPr>
          <w:rFonts w:ascii="Times New Roman" w:eastAsia="Times New Roman" w:hAnsi="Times New Roman" w:cs="Times New Roman"/>
          <w:b/>
          <w:bCs/>
          <w:color w:val="C00000"/>
          <w:lang w:eastAsia="ru-RU"/>
        </w:rPr>
        <w:t>Ноосферной</w:t>
      </w:r>
      <w:proofErr w:type="spellEnd"/>
      <w:r w:rsidRPr="00AE42C7">
        <w:rPr>
          <w:rFonts w:ascii="Times New Roman" w:eastAsia="Times New Roman" w:hAnsi="Times New Roman" w:cs="Times New Roman"/>
          <w:b/>
          <w:bCs/>
          <w:color w:val="C00000"/>
          <w:lang w:eastAsia="ru-RU"/>
        </w:rPr>
        <w:t xml:space="preserve"> общественной академии наук, доктор философских наук, юрист, профессор</w:t>
      </w:r>
    </w:p>
    <w:p w:rsidR="00AD3F0A" w:rsidRPr="004D291C" w:rsidRDefault="00AD3F0A" w:rsidP="00AD3F0A">
      <w:pPr>
        <w:spacing w:after="0" w:line="240" w:lineRule="auto"/>
        <w:rPr>
          <w:rFonts w:ascii="Times New Roman" w:eastAsia="Times New Roman" w:hAnsi="Times New Roman" w:cs="Times New Roman"/>
          <w:sz w:val="24"/>
          <w:szCs w:val="24"/>
          <w:lang w:eastAsia="ru-RU"/>
        </w:rPr>
      </w:pPr>
    </w:p>
    <w:p w:rsidR="000C1221" w:rsidRPr="00855BCC" w:rsidRDefault="00AD3F0A" w:rsidP="00855BCC">
      <w:pPr>
        <w:shd w:val="clear" w:color="auto" w:fill="FFFFFF"/>
        <w:spacing w:after="0" w:line="240" w:lineRule="auto"/>
        <w:ind w:right="102"/>
        <w:jc w:val="center"/>
        <w:rPr>
          <w:rFonts w:ascii="Times New Roman" w:eastAsia="Times New Roman" w:hAnsi="Times New Roman" w:cs="Times New Roman"/>
          <w:sz w:val="24"/>
          <w:szCs w:val="24"/>
          <w:lang w:eastAsia="ru-RU"/>
        </w:rPr>
      </w:pPr>
      <w:r w:rsidRPr="004D291C">
        <w:rPr>
          <w:rFonts w:ascii="Times New Roman" w:eastAsia="Times New Roman" w:hAnsi="Times New Roman" w:cs="Times New Roman"/>
          <w:b/>
          <w:bCs/>
          <w:noProof/>
          <w:color w:val="C00000"/>
          <w:sz w:val="64"/>
          <w:szCs w:val="64"/>
          <w:bdr w:val="none" w:sz="0" w:space="0" w:color="auto" w:frame="1"/>
          <w:lang w:eastAsia="ru-RU"/>
        </w:rPr>
        <w:drawing>
          <wp:inline distT="0" distB="0" distL="0" distR="0" wp14:anchorId="11428486" wp14:editId="3FE2D21C">
            <wp:extent cx="1152194" cy="1407160"/>
            <wp:effectExtent l="0" t="0" r="0" b="2540"/>
            <wp:docPr id="5" name="Рисунок 5" descr="Алина.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ина.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897" cy="1445879"/>
                    </a:xfrm>
                    <a:prstGeom prst="rect">
                      <a:avLst/>
                    </a:prstGeom>
                    <a:noFill/>
                    <a:ln>
                      <a:noFill/>
                    </a:ln>
                  </pic:spPr>
                </pic:pic>
              </a:graphicData>
            </a:graphic>
          </wp:inline>
        </w:drawing>
      </w:r>
    </w:p>
    <w:p w:rsidR="00240E06" w:rsidRDefault="00240E06" w:rsidP="00240E06">
      <w:pPr>
        <w:tabs>
          <w:tab w:val="left" w:pos="2127"/>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left="2127"/>
        <w:jc w:val="both"/>
        <w:textAlignment w:val="top"/>
        <w:rPr>
          <w:rFonts w:ascii="Times New Roman" w:eastAsia="Times New Roman" w:hAnsi="Times New Roman" w:cs="Times New Roman"/>
          <w:b/>
          <w:color w:val="000000"/>
          <w:sz w:val="28"/>
          <w:szCs w:val="28"/>
          <w:lang w:eastAsia="ru-RU"/>
        </w:rPr>
      </w:pPr>
    </w:p>
    <w:p w:rsidR="00EE1C78" w:rsidRPr="00AA23BD" w:rsidRDefault="00EE1C78" w:rsidP="00240E06">
      <w:pPr>
        <w:tabs>
          <w:tab w:val="left" w:pos="2127"/>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left="2127"/>
        <w:jc w:val="both"/>
        <w:textAlignment w:val="top"/>
        <w:rPr>
          <w:rFonts w:ascii="Times New Roman" w:eastAsia="Times New Roman" w:hAnsi="Times New Roman" w:cs="Times New Roman"/>
          <w:b/>
          <w:color w:val="000000"/>
          <w:sz w:val="28"/>
          <w:szCs w:val="28"/>
          <w:lang w:eastAsia="ru-RU"/>
        </w:rPr>
      </w:pPr>
      <w:r w:rsidRPr="004F6C85">
        <w:rPr>
          <w:rFonts w:ascii="Times New Roman" w:eastAsia="Times New Roman" w:hAnsi="Times New Roman" w:cs="Times New Roman"/>
          <w:b/>
          <w:color w:val="000000"/>
          <w:sz w:val="28"/>
          <w:szCs w:val="28"/>
          <w:lang w:eastAsia="ru-RU"/>
        </w:rPr>
        <w:t xml:space="preserve">«Стратегия действий в интересах граждан старшего </w:t>
      </w:r>
      <w:proofErr w:type="spellStart"/>
      <w:r w:rsidRPr="004F6C85">
        <w:rPr>
          <w:rFonts w:ascii="Times New Roman" w:eastAsia="Times New Roman" w:hAnsi="Times New Roman" w:cs="Times New Roman"/>
          <w:b/>
          <w:color w:val="000000"/>
          <w:sz w:val="28"/>
          <w:szCs w:val="28"/>
          <w:lang w:eastAsia="ru-RU"/>
        </w:rPr>
        <w:t>поколенияв</w:t>
      </w:r>
      <w:proofErr w:type="spellEnd"/>
      <w:r w:rsidRPr="004F6C85">
        <w:rPr>
          <w:rFonts w:ascii="Times New Roman" w:eastAsia="Times New Roman" w:hAnsi="Times New Roman" w:cs="Times New Roman"/>
          <w:b/>
          <w:color w:val="000000"/>
          <w:sz w:val="28"/>
          <w:szCs w:val="28"/>
          <w:lang w:eastAsia="ru-RU"/>
        </w:rPr>
        <w:t xml:space="preserve"> РФ до 2025 года. </w:t>
      </w:r>
      <w:r w:rsidRPr="004F6C85">
        <w:rPr>
          <w:rFonts w:ascii="Times New Roman" w:eastAsia="Times New Roman" w:hAnsi="Times New Roman" w:cs="Times New Roman"/>
          <w:b/>
          <w:bCs/>
          <w:color w:val="000000"/>
          <w:kern w:val="36"/>
          <w:sz w:val="28"/>
          <w:szCs w:val="28"/>
          <w:lang w:eastAsia="ru-RU"/>
        </w:rPr>
        <w:t>Распоряжение   </w:t>
      </w:r>
      <w:proofErr w:type="gramStart"/>
      <w:r w:rsidRPr="004F6C85">
        <w:rPr>
          <w:rFonts w:ascii="Times New Roman" w:eastAsia="Times New Roman" w:hAnsi="Times New Roman" w:cs="Times New Roman"/>
          <w:b/>
          <w:bCs/>
          <w:color w:val="000000"/>
          <w:kern w:val="36"/>
          <w:sz w:val="28"/>
          <w:szCs w:val="28"/>
          <w:lang w:eastAsia="ru-RU"/>
        </w:rPr>
        <w:t>Правительства  Российской</w:t>
      </w:r>
      <w:proofErr w:type="gramEnd"/>
      <w:r w:rsidRPr="004F6C85">
        <w:rPr>
          <w:rFonts w:ascii="Times New Roman" w:eastAsia="Times New Roman" w:hAnsi="Times New Roman" w:cs="Times New Roman"/>
          <w:b/>
          <w:bCs/>
          <w:color w:val="000000"/>
          <w:kern w:val="36"/>
          <w:sz w:val="28"/>
          <w:szCs w:val="28"/>
          <w:lang w:eastAsia="ru-RU"/>
        </w:rPr>
        <w:t xml:space="preserve"> Федерации от 05.02. 2016г</w:t>
      </w:r>
      <w:proofErr w:type="gramStart"/>
      <w:r w:rsidRPr="004F6C85">
        <w:rPr>
          <w:rFonts w:ascii="Times New Roman" w:eastAsia="Times New Roman" w:hAnsi="Times New Roman" w:cs="Times New Roman"/>
          <w:bCs/>
          <w:color w:val="000000"/>
          <w:kern w:val="36"/>
          <w:sz w:val="28"/>
          <w:szCs w:val="28"/>
          <w:lang w:eastAsia="ru-RU"/>
        </w:rPr>
        <w:t>».:</w:t>
      </w:r>
      <w:proofErr w:type="gramEnd"/>
    </w:p>
    <w:p w:rsidR="00EE1C78" w:rsidRPr="00AA23BD" w:rsidRDefault="00EE1C78" w:rsidP="00240E06">
      <w:pPr>
        <w:tabs>
          <w:tab w:val="left" w:pos="2127"/>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left="2127"/>
        <w:jc w:val="both"/>
        <w:textAlignment w:val="top"/>
        <w:rPr>
          <w:rFonts w:ascii="Times New Roman" w:eastAsia="Times New Roman" w:hAnsi="Times New Roman" w:cs="Times New Roman"/>
          <w:b/>
          <w:i/>
          <w:color w:val="000000"/>
          <w:sz w:val="28"/>
          <w:szCs w:val="28"/>
          <w:lang w:eastAsia="ru-RU"/>
        </w:rPr>
      </w:pPr>
      <w:r w:rsidRPr="00AA23BD">
        <w:rPr>
          <w:rFonts w:ascii="Times New Roman" w:eastAsia="Times New Roman" w:hAnsi="Times New Roman" w:cs="Times New Roman"/>
          <w:b/>
          <w:color w:val="000000"/>
          <w:sz w:val="28"/>
          <w:szCs w:val="28"/>
          <w:lang w:eastAsia="ru-RU"/>
        </w:rPr>
        <w:t>«</w:t>
      </w:r>
      <w:r w:rsidRPr="00AA23BD">
        <w:rPr>
          <w:rFonts w:ascii="Times New Roman" w:eastAsia="Times New Roman" w:hAnsi="Times New Roman" w:cs="Times New Roman"/>
          <w:b/>
          <w:i/>
          <w:color w:val="000000"/>
          <w:sz w:val="28"/>
          <w:szCs w:val="28"/>
          <w:lang w:eastAsia="ru-RU"/>
        </w:rPr>
        <w:t>Итогом реализации Стратегии станет сформированная</w:t>
      </w:r>
      <w:r w:rsidR="00AA23BD">
        <w:rPr>
          <w:rFonts w:ascii="Times New Roman" w:eastAsia="Times New Roman" w:hAnsi="Times New Roman" w:cs="Times New Roman"/>
          <w:b/>
          <w:i/>
          <w:color w:val="000000"/>
          <w:sz w:val="28"/>
          <w:szCs w:val="28"/>
          <w:lang w:eastAsia="ru-RU"/>
        </w:rPr>
        <w:t xml:space="preserve"> </w:t>
      </w:r>
      <w:r w:rsidRPr="00AA23BD">
        <w:rPr>
          <w:rFonts w:ascii="Times New Roman" w:eastAsia="Times New Roman" w:hAnsi="Times New Roman" w:cs="Times New Roman"/>
          <w:b/>
          <w:i/>
          <w:color w:val="000000"/>
          <w:sz w:val="28"/>
          <w:szCs w:val="28"/>
          <w:lang w:eastAsia="ru-RU"/>
        </w:rPr>
        <w:t xml:space="preserve">система мер, направленных на </w:t>
      </w:r>
      <w:proofErr w:type="gramStart"/>
      <w:r w:rsidRPr="00AA23BD">
        <w:rPr>
          <w:rFonts w:ascii="Times New Roman" w:eastAsia="Times New Roman" w:hAnsi="Times New Roman" w:cs="Times New Roman"/>
          <w:b/>
          <w:i/>
          <w:color w:val="000000"/>
          <w:sz w:val="28"/>
          <w:szCs w:val="28"/>
          <w:lang w:eastAsia="ru-RU"/>
        </w:rPr>
        <w:t>повышение  благосостояния</w:t>
      </w:r>
      <w:proofErr w:type="gramEnd"/>
      <w:r w:rsidR="00AA23BD">
        <w:rPr>
          <w:rFonts w:ascii="Times New Roman" w:eastAsia="Times New Roman" w:hAnsi="Times New Roman" w:cs="Times New Roman"/>
          <w:b/>
          <w:i/>
          <w:color w:val="000000"/>
          <w:sz w:val="28"/>
          <w:szCs w:val="28"/>
          <w:lang w:eastAsia="ru-RU"/>
        </w:rPr>
        <w:t xml:space="preserve"> </w:t>
      </w:r>
      <w:r w:rsidRPr="00AA23BD">
        <w:rPr>
          <w:rFonts w:ascii="Times New Roman" w:eastAsia="Times New Roman" w:hAnsi="Times New Roman" w:cs="Times New Roman"/>
          <w:b/>
          <w:i/>
          <w:color w:val="000000"/>
          <w:sz w:val="28"/>
          <w:szCs w:val="28"/>
          <w:lang w:eastAsia="ru-RU"/>
        </w:rPr>
        <w:t>и  социально-культурного развития  граждан  старшего  поколения,</w:t>
      </w:r>
      <w:r w:rsidR="00AA23BD">
        <w:rPr>
          <w:rFonts w:ascii="Times New Roman" w:eastAsia="Times New Roman" w:hAnsi="Times New Roman" w:cs="Times New Roman"/>
          <w:b/>
          <w:i/>
          <w:color w:val="000000"/>
          <w:sz w:val="28"/>
          <w:szCs w:val="28"/>
          <w:lang w:eastAsia="ru-RU"/>
        </w:rPr>
        <w:t xml:space="preserve"> </w:t>
      </w:r>
      <w:r w:rsidRPr="00AA23BD">
        <w:rPr>
          <w:rFonts w:ascii="Times New Roman" w:eastAsia="Times New Roman" w:hAnsi="Times New Roman" w:cs="Times New Roman"/>
          <w:b/>
          <w:i/>
          <w:color w:val="000000"/>
          <w:sz w:val="28"/>
          <w:szCs w:val="28"/>
          <w:lang w:eastAsia="ru-RU"/>
        </w:rPr>
        <w:t>укрепление  их   здоровья</w:t>
      </w:r>
      <w:r w:rsidRPr="004F6C85">
        <w:rPr>
          <w:rFonts w:ascii="Times New Roman" w:eastAsia="Times New Roman" w:hAnsi="Times New Roman" w:cs="Times New Roman"/>
          <w:i/>
          <w:color w:val="000000"/>
          <w:sz w:val="28"/>
          <w:szCs w:val="28"/>
          <w:lang w:eastAsia="ru-RU"/>
        </w:rPr>
        <w:t xml:space="preserve">, </w:t>
      </w:r>
      <w:r w:rsidRPr="004F6C85">
        <w:rPr>
          <w:rFonts w:ascii="Times New Roman" w:eastAsia="Times New Roman" w:hAnsi="Times New Roman" w:cs="Times New Roman"/>
          <w:b/>
          <w:i/>
          <w:color w:val="000000"/>
          <w:sz w:val="28"/>
          <w:szCs w:val="28"/>
          <w:lang w:eastAsia="ru-RU"/>
        </w:rPr>
        <w:t>повышение продолжительности жизни и активного долголетия».</w:t>
      </w:r>
    </w:p>
    <w:p w:rsidR="00855BCC" w:rsidRDefault="00855BCC" w:rsidP="00855BCC">
      <w:pPr>
        <w:spacing w:after="0" w:line="240" w:lineRule="auto"/>
        <w:jc w:val="center"/>
        <w:rPr>
          <w:rFonts w:ascii="Times New Roman" w:eastAsia="Times New Roman" w:hAnsi="Times New Roman" w:cs="Times New Roman"/>
          <w:b/>
          <w:bCs/>
          <w:color w:val="C00000"/>
          <w:sz w:val="28"/>
          <w:szCs w:val="28"/>
          <w:lang w:eastAsia="ru-RU"/>
        </w:rPr>
      </w:pPr>
    </w:p>
    <w:p w:rsidR="00831BA8" w:rsidRDefault="00831BA8" w:rsidP="00855BCC">
      <w:pPr>
        <w:spacing w:after="0" w:line="240" w:lineRule="auto"/>
        <w:jc w:val="center"/>
        <w:rPr>
          <w:rFonts w:ascii="Times New Roman" w:eastAsia="Times New Roman" w:hAnsi="Times New Roman" w:cs="Times New Roman"/>
          <w:b/>
          <w:bCs/>
          <w:color w:val="C00000"/>
          <w:sz w:val="28"/>
          <w:szCs w:val="28"/>
          <w:lang w:eastAsia="ru-RU"/>
        </w:rPr>
      </w:pPr>
    </w:p>
    <w:p w:rsidR="00855BCC" w:rsidRDefault="00CB06AC" w:rsidP="00855BCC">
      <w:pPr>
        <w:spacing w:after="0" w:line="240" w:lineRule="auto"/>
        <w:jc w:val="center"/>
        <w:rPr>
          <w:rFonts w:ascii="Times New Roman" w:eastAsia="Times New Roman" w:hAnsi="Times New Roman" w:cs="Times New Roman"/>
          <w:color w:val="C00000"/>
          <w:sz w:val="28"/>
          <w:szCs w:val="28"/>
          <w:shd w:val="clear" w:color="auto" w:fill="FFFFFF"/>
          <w:lang w:eastAsia="ru-RU"/>
        </w:rPr>
      </w:pPr>
      <w:r>
        <w:rPr>
          <w:rFonts w:ascii="Times New Roman" w:eastAsia="Times New Roman" w:hAnsi="Times New Roman" w:cs="Times New Roman"/>
          <w:b/>
          <w:bCs/>
          <w:color w:val="C00000"/>
          <w:sz w:val="28"/>
          <w:szCs w:val="28"/>
          <w:lang w:eastAsia="ru-RU"/>
        </w:rPr>
        <w:t>Этот Том 283</w:t>
      </w:r>
      <w:r w:rsidR="00855BCC" w:rsidRPr="00AE42C7">
        <w:rPr>
          <w:rFonts w:ascii="Times New Roman" w:eastAsia="Times New Roman" w:hAnsi="Times New Roman" w:cs="Times New Roman"/>
          <w:b/>
          <w:bCs/>
          <w:color w:val="C00000"/>
          <w:sz w:val="28"/>
          <w:szCs w:val="28"/>
          <w:lang w:eastAsia="ru-RU"/>
        </w:rPr>
        <w:t xml:space="preserve"> </w:t>
      </w:r>
      <w:r>
        <w:rPr>
          <w:rFonts w:ascii="Times New Roman" w:eastAsia="Times New Roman" w:hAnsi="Times New Roman" w:cs="Times New Roman"/>
          <w:b/>
          <w:bCs/>
          <w:color w:val="C00000"/>
          <w:sz w:val="28"/>
          <w:szCs w:val="28"/>
          <w:lang w:eastAsia="ru-RU"/>
        </w:rPr>
        <w:t>(325</w:t>
      </w:r>
      <w:r w:rsidR="0063635A">
        <w:rPr>
          <w:rFonts w:ascii="Times New Roman" w:eastAsia="Times New Roman" w:hAnsi="Times New Roman" w:cs="Times New Roman"/>
          <w:b/>
          <w:bCs/>
          <w:color w:val="C00000"/>
          <w:sz w:val="28"/>
          <w:szCs w:val="28"/>
          <w:lang w:eastAsia="ru-RU"/>
        </w:rPr>
        <w:t>)</w:t>
      </w:r>
      <w:r w:rsidR="00855BCC" w:rsidRPr="00AE42C7">
        <w:rPr>
          <w:rFonts w:ascii="Times New Roman" w:eastAsia="Times New Roman" w:hAnsi="Times New Roman" w:cs="Times New Roman"/>
          <w:b/>
          <w:bCs/>
          <w:color w:val="C00000"/>
          <w:sz w:val="28"/>
          <w:szCs w:val="28"/>
          <w:lang w:eastAsia="ru-RU"/>
        </w:rPr>
        <w:t xml:space="preserve">. </w:t>
      </w:r>
      <w:proofErr w:type="spellStart"/>
      <w:r w:rsidR="00855BCC">
        <w:rPr>
          <w:rFonts w:ascii="Times New Roman" w:eastAsia="Times New Roman" w:hAnsi="Times New Roman" w:cs="Times New Roman"/>
          <w:b/>
          <w:bCs/>
          <w:color w:val="C00000"/>
          <w:sz w:val="28"/>
          <w:szCs w:val="28"/>
          <w:lang w:eastAsia="ru-RU"/>
        </w:rPr>
        <w:t>Вып</w:t>
      </w:r>
      <w:proofErr w:type="spellEnd"/>
      <w:r>
        <w:rPr>
          <w:rFonts w:ascii="Times New Roman" w:eastAsia="Times New Roman" w:hAnsi="Times New Roman" w:cs="Times New Roman"/>
          <w:b/>
          <w:bCs/>
          <w:color w:val="C00000"/>
          <w:sz w:val="28"/>
          <w:szCs w:val="28"/>
          <w:lang w:eastAsia="ru-RU"/>
        </w:rPr>
        <w:t xml:space="preserve"> 10</w:t>
      </w:r>
      <w:r w:rsidR="00855BCC">
        <w:rPr>
          <w:rFonts w:ascii="Times New Roman" w:eastAsia="Times New Roman" w:hAnsi="Times New Roman" w:cs="Times New Roman"/>
          <w:b/>
          <w:bCs/>
          <w:color w:val="C00000"/>
          <w:sz w:val="28"/>
          <w:szCs w:val="28"/>
          <w:lang w:eastAsia="ru-RU"/>
        </w:rPr>
        <w:t xml:space="preserve">. </w:t>
      </w:r>
      <w:r w:rsidR="00855BCC" w:rsidRPr="00AE42C7">
        <w:rPr>
          <w:rFonts w:ascii="Times New Roman" w:eastAsia="Times New Roman" w:hAnsi="Times New Roman" w:cs="Times New Roman"/>
          <w:b/>
          <w:bCs/>
          <w:color w:val="C00000"/>
          <w:sz w:val="28"/>
          <w:szCs w:val="28"/>
          <w:shd w:val="clear" w:color="auto" w:fill="FFFFFF"/>
          <w:lang w:eastAsia="ru-RU"/>
        </w:rPr>
        <w:t xml:space="preserve">одной </w:t>
      </w:r>
      <w:proofErr w:type="gramStart"/>
      <w:r w:rsidR="00855BCC" w:rsidRPr="00AE42C7">
        <w:rPr>
          <w:rFonts w:ascii="Times New Roman" w:eastAsia="Times New Roman" w:hAnsi="Times New Roman" w:cs="Times New Roman"/>
          <w:b/>
          <w:bCs/>
          <w:color w:val="C00000"/>
          <w:sz w:val="28"/>
          <w:szCs w:val="28"/>
          <w:shd w:val="clear" w:color="auto" w:fill="FFFFFF"/>
          <w:lang w:eastAsia="ru-RU"/>
        </w:rPr>
        <w:t>из  рубрик</w:t>
      </w:r>
      <w:proofErr w:type="gramEnd"/>
      <w:r w:rsidR="00855BCC" w:rsidRPr="00AE42C7">
        <w:rPr>
          <w:rFonts w:ascii="Times New Roman" w:eastAsia="Times New Roman" w:hAnsi="Times New Roman" w:cs="Times New Roman"/>
          <w:b/>
          <w:bCs/>
          <w:color w:val="C00000"/>
          <w:sz w:val="28"/>
          <w:szCs w:val="28"/>
          <w:shd w:val="clear" w:color="auto" w:fill="FFFFFF"/>
          <w:lang w:eastAsia="ru-RU"/>
        </w:rPr>
        <w:t xml:space="preserve"> ИЗДАНИЯ,</w:t>
      </w:r>
      <w:r w:rsidR="00855BCC">
        <w:rPr>
          <w:rFonts w:ascii="Times New Roman" w:eastAsia="Times New Roman" w:hAnsi="Times New Roman" w:cs="Times New Roman"/>
          <w:b/>
          <w:bCs/>
          <w:color w:val="C00000"/>
          <w:sz w:val="28"/>
          <w:szCs w:val="28"/>
          <w:shd w:val="clear" w:color="auto" w:fill="FFFFFF"/>
          <w:lang w:eastAsia="ru-RU"/>
        </w:rPr>
        <w:t xml:space="preserve"> </w:t>
      </w:r>
      <w:r w:rsidR="00855BCC" w:rsidRPr="00AE42C7">
        <w:rPr>
          <w:rFonts w:ascii="Times New Roman" w:eastAsia="Times New Roman" w:hAnsi="Times New Roman" w:cs="Times New Roman"/>
          <w:b/>
          <w:bCs/>
          <w:color w:val="C00000"/>
          <w:sz w:val="28"/>
          <w:szCs w:val="28"/>
          <w:shd w:val="clear" w:color="auto" w:fill="FFFFFF"/>
          <w:lang w:eastAsia="ru-RU"/>
        </w:rPr>
        <w:t>которое действует с</w:t>
      </w:r>
      <w:r w:rsidR="00855BCC" w:rsidRPr="00AE42C7">
        <w:rPr>
          <w:rFonts w:ascii="Times New Roman" w:eastAsia="Times New Roman" w:hAnsi="Times New Roman" w:cs="Times New Roman"/>
          <w:sz w:val="28"/>
          <w:szCs w:val="28"/>
          <w:lang w:eastAsia="ru-RU"/>
        </w:rPr>
        <w:t xml:space="preserve">  </w:t>
      </w:r>
      <w:r w:rsidR="00855BCC" w:rsidRPr="00AE42C7">
        <w:rPr>
          <w:rFonts w:ascii="Times New Roman" w:eastAsia="Times New Roman" w:hAnsi="Times New Roman" w:cs="Times New Roman"/>
          <w:b/>
          <w:bCs/>
          <w:color w:val="C00000"/>
          <w:sz w:val="28"/>
          <w:szCs w:val="28"/>
          <w:shd w:val="clear" w:color="auto" w:fill="FFFFFF"/>
          <w:lang w:eastAsia="ru-RU"/>
        </w:rPr>
        <w:t>1991 года</w:t>
      </w:r>
      <w:r w:rsidR="00855BCC">
        <w:rPr>
          <w:rFonts w:ascii="Times New Roman" w:eastAsia="Times New Roman" w:hAnsi="Times New Roman" w:cs="Times New Roman"/>
          <w:b/>
          <w:bCs/>
          <w:color w:val="C00000"/>
          <w:sz w:val="28"/>
          <w:szCs w:val="28"/>
          <w:shd w:val="clear" w:color="auto" w:fill="FFFFFF"/>
          <w:lang w:eastAsia="ru-RU"/>
        </w:rPr>
        <w:t xml:space="preserve"> </w:t>
      </w:r>
      <w:r w:rsidR="00855BCC">
        <w:rPr>
          <w:rFonts w:ascii="Times New Roman" w:eastAsia="Times New Roman" w:hAnsi="Times New Roman" w:cs="Times New Roman"/>
          <w:color w:val="C00000"/>
          <w:sz w:val="28"/>
          <w:szCs w:val="28"/>
          <w:shd w:val="clear" w:color="auto" w:fill="FFFFFF"/>
          <w:lang w:eastAsia="ru-RU"/>
        </w:rPr>
        <w:t xml:space="preserve">(Москва-Киев). </w:t>
      </w:r>
    </w:p>
    <w:p w:rsidR="00855BCC" w:rsidRPr="00F82B2E" w:rsidRDefault="00855BCC" w:rsidP="00855B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C00000"/>
          <w:sz w:val="28"/>
          <w:szCs w:val="28"/>
          <w:shd w:val="clear" w:color="auto" w:fill="FFFFFF"/>
          <w:lang w:eastAsia="ru-RU"/>
        </w:rPr>
        <w:t>Н</w:t>
      </w:r>
      <w:r w:rsidRPr="00AE42C7">
        <w:rPr>
          <w:rFonts w:ascii="Times New Roman" w:eastAsia="Times New Roman" w:hAnsi="Times New Roman" w:cs="Times New Roman"/>
          <w:color w:val="C00000"/>
          <w:sz w:val="28"/>
          <w:szCs w:val="28"/>
          <w:shd w:val="clear" w:color="auto" w:fill="FFFFFF"/>
          <w:lang w:eastAsia="ru-RU"/>
        </w:rPr>
        <w:t>а</w:t>
      </w:r>
      <w:r>
        <w:rPr>
          <w:rFonts w:ascii="Times New Roman" w:eastAsia="Times New Roman" w:hAnsi="Times New Roman" w:cs="Times New Roman"/>
          <w:color w:val="C00000"/>
          <w:sz w:val="28"/>
          <w:szCs w:val="28"/>
          <w:shd w:val="clear" w:color="auto" w:fill="FFFFFF"/>
          <w:lang w:eastAsia="ru-RU"/>
        </w:rPr>
        <w:t xml:space="preserve"> </w:t>
      </w:r>
      <w:r w:rsidR="004F6C85">
        <w:rPr>
          <w:rFonts w:ascii="Times New Roman" w:eastAsia="Times New Roman" w:hAnsi="Times New Roman" w:cs="Times New Roman"/>
          <w:color w:val="C00000"/>
          <w:sz w:val="28"/>
          <w:szCs w:val="28"/>
          <w:shd w:val="clear" w:color="auto" w:fill="FFFFFF"/>
          <w:lang w:eastAsia="ru-RU"/>
        </w:rPr>
        <w:t>13.03.2020</w:t>
      </w:r>
      <w:proofErr w:type="gramStart"/>
      <w:r>
        <w:rPr>
          <w:rFonts w:ascii="Times New Roman" w:eastAsia="Times New Roman" w:hAnsi="Times New Roman" w:cs="Times New Roman"/>
          <w:color w:val="C00000"/>
          <w:sz w:val="28"/>
          <w:szCs w:val="28"/>
          <w:shd w:val="clear" w:color="auto" w:fill="FFFFFF"/>
          <w:lang w:eastAsia="ru-RU"/>
        </w:rPr>
        <w:t>. нас</w:t>
      </w:r>
      <w:proofErr w:type="gramEnd"/>
      <w:r w:rsidRPr="00AE42C7">
        <w:rPr>
          <w:rFonts w:ascii="Times New Roman" w:eastAsia="Times New Roman" w:hAnsi="Times New Roman" w:cs="Times New Roman"/>
          <w:color w:val="C00000"/>
          <w:sz w:val="28"/>
          <w:szCs w:val="28"/>
          <w:shd w:val="clear" w:color="auto" w:fill="FFFFFF"/>
          <w:lang w:eastAsia="ru-RU"/>
        </w:rPr>
        <w:t xml:space="preserve"> читают </w:t>
      </w:r>
      <w:r>
        <w:rPr>
          <w:rFonts w:ascii="Times New Roman" w:eastAsia="Times New Roman" w:hAnsi="Times New Roman" w:cs="Times New Roman"/>
          <w:color w:val="C00000"/>
          <w:sz w:val="28"/>
          <w:szCs w:val="28"/>
          <w:shd w:val="clear" w:color="auto" w:fill="FFFFFF"/>
          <w:lang w:eastAsia="ru-RU"/>
        </w:rPr>
        <w:t xml:space="preserve">более </w:t>
      </w:r>
      <w:r w:rsidR="00625184">
        <w:rPr>
          <w:rFonts w:ascii="Times New Roman" w:eastAsia="Times New Roman" w:hAnsi="Times New Roman" w:cs="Times New Roman"/>
          <w:color w:val="C00000"/>
          <w:sz w:val="28"/>
          <w:szCs w:val="28"/>
          <w:shd w:val="clear" w:color="auto" w:fill="FFFFFF"/>
          <w:lang w:eastAsia="ru-RU"/>
        </w:rPr>
        <w:t>1 036</w:t>
      </w:r>
      <w:r w:rsidRPr="00AE42C7">
        <w:rPr>
          <w:rFonts w:ascii="Times New Roman" w:eastAsia="Times New Roman" w:hAnsi="Times New Roman" w:cs="Times New Roman"/>
          <w:color w:val="C00000"/>
          <w:sz w:val="28"/>
          <w:szCs w:val="28"/>
          <w:shd w:val="clear" w:color="auto" w:fill="FFFFFF"/>
          <w:lang w:eastAsia="ru-RU"/>
        </w:rPr>
        <w:t> 000.</w:t>
      </w:r>
    </w:p>
    <w:p w:rsidR="00240E06" w:rsidRPr="002602FD" w:rsidRDefault="00240E06" w:rsidP="00855BCC">
      <w:pPr>
        <w:shd w:val="clear" w:color="auto" w:fill="FFFFFF"/>
        <w:spacing w:after="0" w:line="240" w:lineRule="auto"/>
        <w:ind w:firstLine="142"/>
        <w:jc w:val="both"/>
        <w:rPr>
          <w:rFonts w:ascii="Times New Roman" w:eastAsia="Times New Roman" w:hAnsi="Times New Roman" w:cs="Times New Roman"/>
          <w:b/>
          <w:bCs/>
          <w:color w:val="002060"/>
          <w:kern w:val="36"/>
          <w:sz w:val="16"/>
          <w:szCs w:val="16"/>
          <w:lang w:eastAsia="ru-RU"/>
        </w:rPr>
      </w:pPr>
    </w:p>
    <w:p w:rsidR="00240E06" w:rsidRDefault="00F82B2E" w:rsidP="00240E06">
      <w:pPr>
        <w:shd w:val="clear" w:color="auto" w:fill="FFFFFF"/>
        <w:spacing w:after="0" w:line="240" w:lineRule="auto"/>
        <w:ind w:firstLine="708"/>
        <w:jc w:val="both"/>
        <w:rPr>
          <w:rFonts w:ascii="Times New Roman" w:eastAsia="Times New Roman" w:hAnsi="Times New Roman" w:cs="Times New Roman"/>
          <w:b/>
          <w:bCs/>
          <w:color w:val="C00000"/>
          <w:kern w:val="36"/>
          <w:sz w:val="26"/>
          <w:szCs w:val="26"/>
          <w:lang w:eastAsia="ru-RU"/>
        </w:rPr>
      </w:pPr>
      <w:r w:rsidRPr="00AA23BD">
        <w:rPr>
          <w:rFonts w:ascii="Times New Roman" w:eastAsia="Times New Roman" w:hAnsi="Times New Roman" w:cs="Times New Roman"/>
          <w:b/>
          <w:bCs/>
          <w:color w:val="C00000"/>
          <w:kern w:val="36"/>
          <w:sz w:val="26"/>
          <w:szCs w:val="26"/>
          <w:lang w:eastAsia="ru-RU"/>
        </w:rPr>
        <w:t xml:space="preserve">Наша деятельность основана на объединении усилий и возможностей ученых и практиков по реализации </w:t>
      </w:r>
      <w:proofErr w:type="spellStart"/>
      <w:r w:rsidRPr="00AA23BD">
        <w:rPr>
          <w:rFonts w:ascii="Times New Roman" w:eastAsia="Times New Roman" w:hAnsi="Times New Roman" w:cs="Times New Roman"/>
          <w:b/>
          <w:bCs/>
          <w:color w:val="C00000"/>
          <w:kern w:val="36"/>
          <w:sz w:val="26"/>
          <w:szCs w:val="26"/>
          <w:lang w:eastAsia="ru-RU"/>
        </w:rPr>
        <w:t>профилактико</w:t>
      </w:r>
      <w:proofErr w:type="spellEnd"/>
      <w:r w:rsidRPr="00AA23BD">
        <w:rPr>
          <w:rFonts w:ascii="Times New Roman" w:eastAsia="Times New Roman" w:hAnsi="Times New Roman" w:cs="Times New Roman"/>
          <w:b/>
          <w:bCs/>
          <w:color w:val="C00000"/>
          <w:kern w:val="36"/>
          <w:sz w:val="26"/>
          <w:szCs w:val="26"/>
          <w:lang w:eastAsia="ru-RU"/>
        </w:rPr>
        <w:t xml:space="preserve">-превентивного подхода, </w:t>
      </w:r>
      <w:proofErr w:type="spellStart"/>
      <w:r w:rsidRPr="00AA23BD">
        <w:rPr>
          <w:rFonts w:ascii="Times New Roman" w:eastAsia="Times New Roman" w:hAnsi="Times New Roman" w:cs="Times New Roman"/>
          <w:b/>
          <w:bCs/>
          <w:color w:val="C00000"/>
          <w:kern w:val="36"/>
          <w:sz w:val="26"/>
          <w:szCs w:val="26"/>
          <w:lang w:eastAsia="ru-RU"/>
        </w:rPr>
        <w:t>мониторинго-эспертных</w:t>
      </w:r>
      <w:proofErr w:type="spellEnd"/>
      <w:r w:rsidRPr="00AA23BD">
        <w:rPr>
          <w:rFonts w:ascii="Times New Roman" w:eastAsia="Times New Roman" w:hAnsi="Times New Roman" w:cs="Times New Roman"/>
          <w:b/>
          <w:bCs/>
          <w:color w:val="C00000"/>
          <w:kern w:val="36"/>
          <w:sz w:val="26"/>
          <w:szCs w:val="26"/>
          <w:lang w:eastAsia="ru-RU"/>
        </w:rPr>
        <w:t xml:space="preserve"> исследований, утверждения и развития принципа ОБЩЕСТВЕН</w:t>
      </w:r>
      <w:r w:rsidR="004509E0" w:rsidRPr="00AA23BD">
        <w:rPr>
          <w:rFonts w:ascii="Times New Roman" w:eastAsia="Times New Roman" w:hAnsi="Times New Roman" w:cs="Times New Roman"/>
          <w:b/>
          <w:bCs/>
          <w:color w:val="C00000"/>
          <w:kern w:val="36"/>
          <w:sz w:val="26"/>
          <w:szCs w:val="26"/>
          <w:lang w:eastAsia="ru-RU"/>
        </w:rPr>
        <w:t>НО-ГОСУДАРСТВЕННОГО ПАРТНЕРСТВА</w:t>
      </w:r>
      <w:r w:rsidR="00855BCC" w:rsidRPr="00AA23BD">
        <w:rPr>
          <w:rFonts w:ascii="Times New Roman" w:eastAsia="Times New Roman" w:hAnsi="Times New Roman" w:cs="Times New Roman"/>
          <w:b/>
          <w:bCs/>
          <w:color w:val="C00000"/>
          <w:kern w:val="36"/>
          <w:sz w:val="26"/>
          <w:szCs w:val="26"/>
          <w:lang w:eastAsia="ru-RU"/>
        </w:rPr>
        <w:t xml:space="preserve"> в решении проблемы ДОЛГОЛЕТИЯ.</w:t>
      </w:r>
    </w:p>
    <w:p w:rsidR="00831BA8" w:rsidRPr="00240E06" w:rsidRDefault="001A1EF3" w:rsidP="00240E06">
      <w:pPr>
        <w:shd w:val="clear" w:color="auto" w:fill="FFFFFF"/>
        <w:spacing w:after="0" w:line="240" w:lineRule="auto"/>
        <w:ind w:firstLine="708"/>
        <w:jc w:val="center"/>
        <w:rPr>
          <w:rFonts w:ascii="Times New Roman" w:eastAsia="Times New Roman" w:hAnsi="Times New Roman" w:cs="Times New Roman"/>
          <w:b/>
          <w:bCs/>
          <w:color w:val="C00000"/>
          <w:kern w:val="36"/>
          <w:sz w:val="26"/>
          <w:szCs w:val="26"/>
          <w:lang w:eastAsia="ru-RU"/>
        </w:rPr>
      </w:pPr>
      <w:r w:rsidRPr="00240E06">
        <w:rPr>
          <w:rFonts w:ascii="Times New Roman" w:eastAsia="Times New Roman" w:hAnsi="Times New Roman" w:cs="Times New Roman"/>
          <w:b/>
          <w:bCs/>
          <w:color w:val="C00000"/>
          <w:kern w:val="36"/>
          <w:sz w:val="40"/>
          <w:szCs w:val="40"/>
          <w:lang w:eastAsia="ru-RU"/>
        </w:rPr>
        <w:t>*    *    *</w:t>
      </w:r>
    </w:p>
    <w:p w:rsidR="00CF6A33" w:rsidRPr="00CB06AC" w:rsidRDefault="00CB06AC" w:rsidP="00AA23BD">
      <w:pPr>
        <w:spacing w:after="0" w:line="240" w:lineRule="auto"/>
        <w:jc w:val="both"/>
        <w:rPr>
          <w:rFonts w:ascii="Times New Roman" w:eastAsia="Times New Roman" w:hAnsi="Times New Roman" w:cs="Times New Roman"/>
          <w:b/>
          <w:bCs/>
          <w:color w:val="002060"/>
          <w:sz w:val="40"/>
          <w:szCs w:val="40"/>
          <w:shd w:val="clear" w:color="auto" w:fill="FFFFFF"/>
          <w:lang w:eastAsia="ru-RU"/>
        </w:rPr>
      </w:pPr>
      <w:r w:rsidRPr="00CB06AC">
        <w:rPr>
          <w:rFonts w:ascii="Times New Roman" w:eastAsia="Times New Roman" w:hAnsi="Times New Roman" w:cs="Times New Roman"/>
          <w:b/>
          <w:bCs/>
          <w:color w:val="002060"/>
          <w:sz w:val="40"/>
          <w:szCs w:val="40"/>
          <w:shd w:val="clear" w:color="auto" w:fill="FFFFFF"/>
          <w:lang w:eastAsia="ru-RU"/>
        </w:rPr>
        <w:lastRenderedPageBreak/>
        <w:t>В России около двух млн. пожилых с болезнью Альцгеймера</w:t>
      </w:r>
      <w:r>
        <w:rPr>
          <w:rFonts w:ascii="Times New Roman" w:eastAsia="Times New Roman" w:hAnsi="Times New Roman" w:cs="Times New Roman"/>
          <w:b/>
          <w:bCs/>
          <w:color w:val="002060"/>
          <w:sz w:val="40"/>
          <w:szCs w:val="40"/>
          <w:shd w:val="clear" w:color="auto" w:fill="FFFFFF"/>
          <w:lang w:eastAsia="ru-RU"/>
        </w:rPr>
        <w:t xml:space="preserve"> </w:t>
      </w:r>
      <w:r w:rsidR="004F6C85" w:rsidRPr="00AA23BD">
        <w:rPr>
          <w:rFonts w:ascii="Times New Roman" w:eastAsia="Times New Roman" w:hAnsi="Times New Roman" w:cs="Times New Roman"/>
          <w:b/>
          <w:bCs/>
          <w:color w:val="002060"/>
          <w:sz w:val="40"/>
          <w:szCs w:val="40"/>
          <w:shd w:val="clear" w:color="auto" w:fill="FFFFFF"/>
          <w:lang w:eastAsia="ru-RU"/>
        </w:rPr>
        <w:t>/ Долголетие: его геном - взаимообусловленность «</w:t>
      </w:r>
      <w:r>
        <w:rPr>
          <w:rFonts w:ascii="Times New Roman" w:eastAsia="Times New Roman" w:hAnsi="Times New Roman" w:cs="Times New Roman"/>
          <w:b/>
          <w:bCs/>
          <w:color w:val="002060"/>
          <w:sz w:val="40"/>
          <w:szCs w:val="40"/>
          <w:shd w:val="clear" w:color="auto" w:fill="FFFFFF"/>
          <w:lang w:eastAsia="ru-RU"/>
        </w:rPr>
        <w:t>БИО» и «СОЦИО» в человеке. Гл. ред. Комарова А.И. Том 283(325</w:t>
      </w:r>
      <w:r w:rsidR="004F6C85" w:rsidRPr="00AA23BD">
        <w:rPr>
          <w:rFonts w:ascii="Times New Roman" w:eastAsia="Times New Roman" w:hAnsi="Times New Roman" w:cs="Times New Roman"/>
          <w:b/>
          <w:bCs/>
          <w:color w:val="002060"/>
          <w:sz w:val="40"/>
          <w:szCs w:val="40"/>
          <w:shd w:val="clear" w:color="auto" w:fill="FFFFFF"/>
          <w:lang w:eastAsia="ru-RU"/>
        </w:rPr>
        <w:t xml:space="preserve">). </w:t>
      </w:r>
      <w:r>
        <w:rPr>
          <w:rFonts w:ascii="Times New Roman" w:eastAsia="Times New Roman" w:hAnsi="Times New Roman" w:cs="Times New Roman"/>
          <w:b/>
          <w:bCs/>
          <w:color w:val="002060"/>
          <w:sz w:val="40"/>
          <w:szCs w:val="40"/>
          <w:shd w:val="clear" w:color="auto" w:fill="FFFFFF"/>
          <w:lang w:eastAsia="ru-RU"/>
        </w:rPr>
        <w:t>Вып.10</w:t>
      </w:r>
      <w:r w:rsidRPr="00AA23BD">
        <w:rPr>
          <w:rFonts w:ascii="Times New Roman" w:eastAsia="Times New Roman" w:hAnsi="Times New Roman" w:cs="Times New Roman"/>
          <w:b/>
          <w:bCs/>
          <w:color w:val="002060"/>
          <w:sz w:val="40"/>
          <w:szCs w:val="40"/>
          <w:shd w:val="clear" w:color="auto" w:fill="FFFFFF"/>
          <w:lang w:eastAsia="ru-RU"/>
        </w:rPr>
        <w:t>.</w:t>
      </w:r>
      <w:r w:rsidRPr="00AA23BD">
        <w:rPr>
          <w:rFonts w:ascii="Times New Roman" w:eastAsia="Times New Roman" w:hAnsi="Times New Roman" w:cs="Times New Roman"/>
          <w:color w:val="002060"/>
          <w:sz w:val="40"/>
          <w:szCs w:val="40"/>
          <w:lang w:eastAsia="ru-RU"/>
        </w:rPr>
        <w:t xml:space="preserve">  </w:t>
      </w:r>
      <w:r w:rsidR="004F6C85" w:rsidRPr="00AA23BD">
        <w:rPr>
          <w:rFonts w:ascii="Times New Roman" w:eastAsia="Times New Roman" w:hAnsi="Times New Roman" w:cs="Times New Roman"/>
          <w:b/>
          <w:bCs/>
          <w:color w:val="002060"/>
          <w:sz w:val="40"/>
          <w:szCs w:val="40"/>
          <w:shd w:val="clear" w:color="auto" w:fill="FFFFFF"/>
          <w:lang w:eastAsia="ru-RU"/>
        </w:rPr>
        <w:t>М., 20</w:t>
      </w:r>
      <w:r>
        <w:rPr>
          <w:rFonts w:ascii="Times New Roman" w:eastAsia="Times New Roman" w:hAnsi="Times New Roman" w:cs="Times New Roman"/>
          <w:b/>
          <w:bCs/>
          <w:color w:val="002060"/>
          <w:sz w:val="40"/>
          <w:szCs w:val="40"/>
          <w:shd w:val="clear" w:color="auto" w:fill="FFFFFF"/>
          <w:lang w:eastAsia="ru-RU"/>
        </w:rPr>
        <w:t>20</w:t>
      </w:r>
      <w:r w:rsidR="004F6C85" w:rsidRPr="00AA23BD">
        <w:rPr>
          <w:rFonts w:ascii="Times New Roman" w:eastAsia="Times New Roman" w:hAnsi="Times New Roman" w:cs="Times New Roman"/>
          <w:b/>
          <w:bCs/>
          <w:color w:val="002060"/>
          <w:sz w:val="40"/>
          <w:szCs w:val="40"/>
          <w:shd w:val="clear" w:color="auto" w:fill="FFFFFF"/>
          <w:lang w:eastAsia="ru-RU"/>
        </w:rPr>
        <w:t>.</w:t>
      </w:r>
      <w:r w:rsidR="004F6C85" w:rsidRPr="00AA23BD">
        <w:rPr>
          <w:rFonts w:ascii="Times New Roman" w:eastAsia="Times New Roman" w:hAnsi="Times New Roman" w:cs="Times New Roman"/>
          <w:b/>
          <w:bCs/>
          <w:color w:val="002060"/>
          <w:sz w:val="40"/>
          <w:szCs w:val="40"/>
          <w:lang w:eastAsia="ru-RU"/>
        </w:rPr>
        <w:t> </w:t>
      </w:r>
    </w:p>
    <w:p w:rsidR="005836C0" w:rsidRDefault="005836C0" w:rsidP="00AA23BD">
      <w:pPr>
        <w:spacing w:after="0" w:line="228" w:lineRule="auto"/>
        <w:ind w:left="448" w:right="448"/>
        <w:jc w:val="center"/>
        <w:outlineLvl w:val="0"/>
        <w:rPr>
          <w:rFonts w:ascii="Times New Roman" w:eastAsia="Times New Roman" w:hAnsi="Times New Roman" w:cs="Times New Roman"/>
          <w:b/>
          <w:bCs/>
          <w:color w:val="002060"/>
          <w:kern w:val="36"/>
          <w:sz w:val="56"/>
          <w:szCs w:val="56"/>
          <w:lang w:eastAsia="ru-RU"/>
        </w:rPr>
      </w:pPr>
    </w:p>
    <w:p w:rsidR="00CB06AC" w:rsidRPr="00CB06AC" w:rsidRDefault="00730468" w:rsidP="00CB06AC">
      <w:pPr>
        <w:spacing w:after="0" w:line="228" w:lineRule="auto"/>
        <w:ind w:left="448" w:right="448"/>
        <w:jc w:val="center"/>
        <w:outlineLvl w:val="0"/>
        <w:rPr>
          <w:rFonts w:ascii="Times New Roman" w:eastAsia="Times New Roman" w:hAnsi="Times New Roman" w:cs="Times New Roman"/>
          <w:b/>
          <w:bCs/>
          <w:color w:val="002060"/>
          <w:kern w:val="36"/>
          <w:sz w:val="56"/>
          <w:szCs w:val="56"/>
          <w:lang w:eastAsia="ru-RU"/>
        </w:rPr>
      </w:pPr>
      <w:r w:rsidRPr="001A1EF3">
        <w:rPr>
          <w:rFonts w:ascii="Times New Roman" w:eastAsia="Times New Roman" w:hAnsi="Times New Roman" w:cs="Times New Roman"/>
          <w:b/>
          <w:bCs/>
          <w:color w:val="002060"/>
          <w:kern w:val="36"/>
          <w:sz w:val="56"/>
          <w:szCs w:val="56"/>
          <w:lang w:eastAsia="ru-RU"/>
        </w:rPr>
        <w:t>*    *    *</w:t>
      </w:r>
    </w:p>
    <w:p w:rsidR="00CB06AC" w:rsidRDefault="00CB06AC" w:rsidP="00CB06AC">
      <w:pPr>
        <w:shd w:val="clear" w:color="auto" w:fill="FFFFFF"/>
        <w:spacing w:after="0" w:line="240" w:lineRule="auto"/>
        <w:jc w:val="both"/>
        <w:textAlignment w:val="top"/>
        <w:rPr>
          <w:rFonts w:ascii="Times New Roman" w:eastAsia="Times New Roman" w:hAnsi="Times New Roman" w:cs="Times New Roman"/>
          <w:b/>
          <w:color w:val="FF0000"/>
          <w:sz w:val="48"/>
          <w:szCs w:val="48"/>
          <w:shd w:val="clear" w:color="auto" w:fill="FFFFFF"/>
          <w:lang w:eastAsia="ru-RU"/>
        </w:rPr>
      </w:pPr>
    </w:p>
    <w:p w:rsidR="00CB06AC" w:rsidRPr="002420B6" w:rsidRDefault="00CB06AC" w:rsidP="00CB06AC">
      <w:pPr>
        <w:shd w:val="clear" w:color="auto" w:fill="FFFFFF"/>
        <w:spacing w:after="0" w:line="240" w:lineRule="auto"/>
        <w:jc w:val="both"/>
        <w:textAlignment w:val="top"/>
        <w:rPr>
          <w:rFonts w:ascii="Times New Roman" w:eastAsia="Times New Roman" w:hAnsi="Times New Roman" w:cs="Times New Roman"/>
          <w:b/>
          <w:color w:val="FF0000"/>
          <w:sz w:val="48"/>
          <w:szCs w:val="48"/>
          <w:shd w:val="clear" w:color="auto" w:fill="FFFFFF"/>
          <w:lang w:eastAsia="ru-RU"/>
        </w:rPr>
      </w:pPr>
      <w:r w:rsidRPr="002420B6">
        <w:rPr>
          <w:rFonts w:ascii="Times New Roman" w:eastAsia="Times New Roman" w:hAnsi="Times New Roman" w:cs="Times New Roman"/>
          <w:b/>
          <w:color w:val="FF0000"/>
          <w:sz w:val="48"/>
          <w:szCs w:val="48"/>
          <w:shd w:val="clear" w:color="auto" w:fill="FFFFFF"/>
          <w:lang w:eastAsia="ru-RU"/>
        </w:rPr>
        <w:t>Жизнь без памяти: в России около двух млн. пожилых с болезнью Альцгеймера.</w:t>
      </w:r>
    </w:p>
    <w:p w:rsidR="00CB06AC" w:rsidRPr="002420B6" w:rsidRDefault="00CB06AC" w:rsidP="00CB06AC">
      <w:pPr>
        <w:shd w:val="clear" w:color="auto" w:fill="FFFFFF"/>
        <w:spacing w:after="0" w:line="240" w:lineRule="auto"/>
        <w:jc w:val="center"/>
        <w:textAlignment w:val="top"/>
        <w:rPr>
          <w:rFonts w:ascii="Times New Roman" w:eastAsia="Times New Roman" w:hAnsi="Times New Roman" w:cs="Times New Roman"/>
          <w:b/>
          <w:color w:val="FF0000"/>
          <w:sz w:val="40"/>
          <w:szCs w:val="40"/>
          <w:shd w:val="clear" w:color="auto" w:fill="FFFFFF"/>
          <w:lang w:eastAsia="ru-RU"/>
        </w:rPr>
      </w:pPr>
      <w:r w:rsidRPr="002420B6">
        <w:rPr>
          <w:rFonts w:ascii="Times New Roman" w:eastAsia="Times New Roman" w:hAnsi="Times New Roman" w:cs="Times New Roman"/>
          <w:b/>
          <w:color w:val="FF0000"/>
          <w:sz w:val="40"/>
          <w:szCs w:val="40"/>
          <w:shd w:val="clear" w:color="auto" w:fill="FFFFFF"/>
          <w:lang w:eastAsia="ru-RU"/>
        </w:rPr>
        <w:t>В поле зрения врачей попадает лишь один из десяти таких пациентов</w:t>
      </w:r>
    </w:p>
    <w:p w:rsidR="00CB06AC" w:rsidRDefault="00CB06AC" w:rsidP="00CB06AC">
      <w:pPr>
        <w:shd w:val="clear" w:color="auto" w:fill="FFFFFF"/>
        <w:spacing w:after="0" w:line="240" w:lineRule="auto"/>
        <w:jc w:val="both"/>
        <w:textAlignment w:val="top"/>
        <w:rPr>
          <w:rFonts w:ascii="Fira Sans" w:eastAsia="Times New Roman" w:hAnsi="Fira Sans" w:cs="Times New Roman"/>
          <w:color w:val="000000"/>
          <w:sz w:val="27"/>
          <w:szCs w:val="27"/>
          <w:shd w:val="clear" w:color="auto" w:fill="FFFFFF"/>
          <w:lang w:eastAsia="ru-RU"/>
        </w:rPr>
      </w:pPr>
      <w:r>
        <w:rPr>
          <w:rFonts w:ascii="Fira Sans" w:eastAsia="Times New Roman" w:hAnsi="Fira Sans" w:cs="Times New Roman"/>
          <w:color w:val="000000"/>
          <w:sz w:val="27"/>
          <w:szCs w:val="27"/>
          <w:shd w:val="clear" w:color="auto" w:fill="FFFFFF"/>
          <w:lang w:eastAsia="ru-RU"/>
        </w:rPr>
        <w:t>Елена Сидоренко</w:t>
      </w:r>
    </w:p>
    <w:p w:rsidR="00CB06AC" w:rsidRDefault="00CB06AC" w:rsidP="00CB06AC">
      <w:pPr>
        <w:shd w:val="clear" w:color="auto" w:fill="FFFFFF"/>
        <w:spacing w:after="0" w:line="240" w:lineRule="auto"/>
        <w:jc w:val="both"/>
        <w:textAlignment w:val="top"/>
        <w:rPr>
          <w:rFonts w:ascii="Fira Sans" w:eastAsia="Times New Roman" w:hAnsi="Fira Sans" w:cs="Times New Roman"/>
          <w:color w:val="000000"/>
          <w:sz w:val="27"/>
          <w:szCs w:val="27"/>
          <w:shd w:val="clear" w:color="auto" w:fill="FFFFFF"/>
          <w:lang w:eastAsia="ru-RU"/>
        </w:rPr>
      </w:pPr>
    </w:p>
    <w:p w:rsidR="00CB06AC" w:rsidRDefault="00CB06AC" w:rsidP="00CB06AC">
      <w:pPr>
        <w:shd w:val="clear" w:color="auto" w:fill="FFFFFF"/>
        <w:spacing w:after="0" w:line="240" w:lineRule="auto"/>
        <w:jc w:val="both"/>
        <w:textAlignment w:val="top"/>
        <w:rPr>
          <w:rFonts w:ascii="Fira Sans" w:eastAsia="Times New Roman" w:hAnsi="Fira Sans" w:cs="Times New Roman"/>
          <w:color w:val="000000"/>
          <w:sz w:val="27"/>
          <w:szCs w:val="27"/>
          <w:shd w:val="clear" w:color="auto" w:fill="FFFFFF"/>
          <w:lang w:eastAsia="ru-RU"/>
        </w:rPr>
      </w:pPr>
    </w:p>
    <w:p w:rsidR="00CB06AC" w:rsidRPr="00163459" w:rsidRDefault="00CB06AC" w:rsidP="00CB06AC">
      <w:pPr>
        <w:shd w:val="clear" w:color="auto" w:fill="FFFFFF"/>
        <w:spacing w:after="0" w:line="240" w:lineRule="auto"/>
        <w:ind w:firstLine="851"/>
        <w:jc w:val="both"/>
        <w:textAlignment w:val="top"/>
        <w:rPr>
          <w:rFonts w:ascii="Fira Sans" w:eastAsia="Times New Roman" w:hAnsi="Fira Sans" w:cs="Times New Roman"/>
          <w:color w:val="000000"/>
          <w:sz w:val="27"/>
          <w:szCs w:val="27"/>
          <w:lang w:eastAsia="ru-RU"/>
        </w:rPr>
      </w:pPr>
      <w:r w:rsidRPr="00163459">
        <w:rPr>
          <w:rFonts w:ascii="Fira Sans" w:eastAsia="Times New Roman" w:hAnsi="Fira Sans" w:cs="Times New Roman"/>
          <w:color w:val="000000"/>
          <w:sz w:val="27"/>
          <w:szCs w:val="27"/>
          <w:shd w:val="clear" w:color="auto" w:fill="FFFFFF"/>
          <w:lang w:eastAsia="ru-RU"/>
        </w:rPr>
        <w:t>Официальные и реальные данные о числе россиян с болезнью Альцгеймера различаются в сотни раз. По оценкам экспертов, этим недугом страдают 1,8 млн человек,</w:t>
      </w:r>
      <w:r w:rsidRPr="00163459">
        <w:rPr>
          <w:rFonts w:ascii="Fira Sans" w:eastAsia="Times New Roman" w:hAnsi="Fira Sans" w:cs="Times New Roman"/>
          <w:color w:val="000000"/>
          <w:sz w:val="27"/>
          <w:szCs w:val="27"/>
          <w:lang w:eastAsia="ru-RU"/>
        </w:rPr>
        <w:t> при этом официальный диагноз есть только у 8,5 тыс. Выходом могло бы стать выявление заболевания по анализу крови, но разработка такого метода учеными еще не завершена. Об этом «Известиям» рассказала руководитель отдела гериатрической психиатрии Научного центра психического здоровья РАН Светлана Гаврилова. </w:t>
      </w:r>
      <w:r w:rsidRPr="00163459">
        <w:rPr>
          <w:rFonts w:ascii="Fira Sans" w:eastAsia="Times New Roman" w:hAnsi="Fira Sans" w:cs="Times New Roman"/>
          <w:color w:val="000000"/>
          <w:sz w:val="27"/>
          <w:szCs w:val="27"/>
          <w:shd w:val="clear" w:color="auto" w:fill="FFFFFF"/>
          <w:lang w:eastAsia="ru-RU"/>
        </w:rPr>
        <w:t>Болезнь Альцгеймера приобрела характер эпидемии во всех странах, где увеличивается продолжительность жизни,</w:t>
      </w:r>
      <w:r w:rsidRPr="00163459">
        <w:rPr>
          <w:rFonts w:ascii="Fira Sans" w:eastAsia="Times New Roman" w:hAnsi="Fira Sans" w:cs="Times New Roman"/>
          <w:color w:val="000000"/>
          <w:sz w:val="27"/>
          <w:szCs w:val="27"/>
          <w:lang w:eastAsia="ru-RU"/>
        </w:rPr>
        <w:t> подтвердила главный гериатр Минздрава Ольга Ткачева.</w:t>
      </w:r>
    </w:p>
    <w:p w:rsidR="00CB06AC" w:rsidRPr="00163459" w:rsidRDefault="00CB06AC" w:rsidP="00CB06AC">
      <w:pPr>
        <w:shd w:val="clear" w:color="auto" w:fill="FFFFFF"/>
        <w:spacing w:beforeAutospacing="1" w:after="0" w:line="240" w:lineRule="auto"/>
        <w:jc w:val="both"/>
        <w:textAlignment w:val="top"/>
        <w:outlineLvl w:val="1"/>
        <w:rPr>
          <w:rFonts w:ascii="Fira Sans" w:eastAsia="Times New Roman" w:hAnsi="Fira Sans" w:cs="Times New Roman"/>
          <w:b/>
          <w:bCs/>
          <w:color w:val="000000"/>
          <w:sz w:val="54"/>
          <w:szCs w:val="54"/>
          <w:lang w:eastAsia="ru-RU"/>
        </w:rPr>
      </w:pPr>
      <w:r w:rsidRPr="00163459">
        <w:rPr>
          <w:rFonts w:ascii="Fira Sans" w:eastAsia="Times New Roman" w:hAnsi="Fira Sans" w:cs="Times New Roman"/>
          <w:b/>
          <w:bCs/>
          <w:color w:val="000000"/>
          <w:sz w:val="54"/>
          <w:szCs w:val="54"/>
          <w:lang w:eastAsia="ru-RU"/>
        </w:rPr>
        <w:t>Мировая эпидемия</w:t>
      </w:r>
    </w:p>
    <w:p w:rsidR="00CB06AC"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По данным Минздрава, в 2018 году число пациентов, выписанных из больницы с диагнозом «болезнь Альцгеймера», составило 1696 человек, в 2017-м — 1889 человек, в 2016-м — 2184. Таким образом, официально заболеваемость снижается.</w:t>
      </w:r>
    </w:p>
    <w:p w:rsidR="00CB06AC" w:rsidRDefault="00CB06AC" w:rsidP="000767A0">
      <w:pPr>
        <w:shd w:val="clear" w:color="auto" w:fill="FFFFFF"/>
        <w:spacing w:after="0" w:line="240" w:lineRule="auto"/>
        <w:ind w:right="1245"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xml:space="preserve">— Отдельно учет болезни Альцгеймера не ведется — она идет блоком вместе с G31 (дегенеративные болезни нервной системы. — «Известия»), — заявили «Известиям» в ведомстве. </w:t>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color w:val="0000FF"/>
          <w:sz w:val="21"/>
          <w:szCs w:val="21"/>
          <w:shd w:val="clear" w:color="auto" w:fill="F6F6F6"/>
          <w:lang w:eastAsia="ru-RU"/>
        </w:rPr>
      </w:pPr>
      <w:r w:rsidRPr="00163459">
        <w:rPr>
          <w:rFonts w:ascii="Noto Serif" w:eastAsia="Times New Roman" w:hAnsi="Noto Serif" w:cs="Times New Roman"/>
          <w:color w:val="000000"/>
          <w:sz w:val="27"/>
          <w:szCs w:val="27"/>
          <w:lang w:eastAsia="ru-RU"/>
        </w:rPr>
        <w:t>— Учитываются только выбывшие из стационара с таким диагнозом</w:t>
      </w:r>
      <w:r>
        <w:rPr>
          <w:rFonts w:ascii="Noto Serif" w:eastAsia="Times New Roman" w:hAnsi="Noto Serif" w:cs="Times New Roman"/>
          <w:color w:val="000000"/>
          <w:sz w:val="27"/>
          <w:szCs w:val="27"/>
          <w:lang w:eastAsia="ru-RU"/>
        </w:rPr>
        <w:t>.</w:t>
      </w:r>
      <w:r w:rsidRPr="00163459">
        <w:rPr>
          <w:rFonts w:ascii="Fira Sans" w:eastAsia="Times New Roman" w:hAnsi="Fira Sans" w:cs="Times New Roman"/>
          <w:color w:val="000000"/>
          <w:sz w:val="21"/>
          <w:szCs w:val="21"/>
          <w:lang w:eastAsia="ru-RU"/>
        </w:rPr>
        <w:fldChar w:fldCharType="begin"/>
      </w:r>
      <w:r w:rsidRPr="00163459">
        <w:rPr>
          <w:rFonts w:ascii="Fira Sans" w:eastAsia="Times New Roman" w:hAnsi="Fira Sans" w:cs="Times New Roman"/>
          <w:color w:val="000000"/>
          <w:sz w:val="21"/>
          <w:szCs w:val="21"/>
          <w:lang w:eastAsia="ru-RU"/>
        </w:rPr>
        <w:instrText xml:space="preserve"> HYPERLINK "https://iz.ru/878816/mariia-bukharova/v-blizhaishie-30-let-liudei-s-dementciei-stanet-pochti-vtroe-bolshe" </w:instrText>
      </w:r>
      <w:r w:rsidRPr="00163459">
        <w:rPr>
          <w:rFonts w:ascii="Fira Sans" w:eastAsia="Times New Roman" w:hAnsi="Fira Sans" w:cs="Times New Roman"/>
          <w:color w:val="000000"/>
          <w:sz w:val="21"/>
          <w:szCs w:val="21"/>
          <w:lang w:eastAsia="ru-RU"/>
        </w:rPr>
        <w:fldChar w:fldCharType="separate"/>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sz w:val="24"/>
          <w:szCs w:val="24"/>
          <w:lang w:eastAsia="ru-RU"/>
        </w:rPr>
      </w:pPr>
      <w:r w:rsidRPr="00163459">
        <w:rPr>
          <w:rFonts w:ascii="Fira Sans" w:eastAsia="Times New Roman" w:hAnsi="Fira Sans" w:cs="Times New Roman"/>
          <w:noProof/>
          <w:color w:val="0000FF"/>
          <w:sz w:val="21"/>
          <w:szCs w:val="21"/>
          <w:shd w:val="clear" w:color="auto" w:fill="F6F6F6"/>
          <w:lang w:eastAsia="ru-RU"/>
        </w:rPr>
        <w:lastRenderedPageBreak/>
        <w:drawing>
          <wp:inline distT="0" distB="0" distL="0" distR="0" wp14:anchorId="58E9B2C4" wp14:editId="187BF627">
            <wp:extent cx="4954270" cy="3200400"/>
            <wp:effectExtent l="0" t="0" r="0" b="0"/>
            <wp:docPr id="2" name="Рисунок 2" descr="https://cdn.iz.ru/sites/default/files/styles/520x336/public/article-2019-05/Kongress_160519_Huber_1.jpg?itok=egOzkB2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z.ru/sites/default/files/styles/520x336/public/article-2019-05/Kongress_160519_Huber_1.jpg?itok=egOzkB2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4270" cy="3200400"/>
                    </a:xfrm>
                    <a:prstGeom prst="rect">
                      <a:avLst/>
                    </a:prstGeom>
                    <a:noFill/>
                    <a:ln>
                      <a:noFill/>
                    </a:ln>
                  </pic:spPr>
                </pic:pic>
              </a:graphicData>
            </a:graphic>
          </wp:inline>
        </w:drawing>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b/>
          <w:bCs/>
          <w:color w:val="000000"/>
          <w:sz w:val="30"/>
          <w:szCs w:val="30"/>
          <w:shd w:val="clear" w:color="auto" w:fill="F6F6F6"/>
          <w:lang w:eastAsia="ru-RU"/>
        </w:rPr>
      </w:pPr>
      <w:r w:rsidRPr="00163459">
        <w:rPr>
          <w:rFonts w:ascii="Fira Sans" w:eastAsia="Times New Roman" w:hAnsi="Fira Sans" w:cs="Times New Roman"/>
          <w:b/>
          <w:bCs/>
          <w:color w:val="000000"/>
          <w:sz w:val="30"/>
          <w:szCs w:val="30"/>
          <w:shd w:val="clear" w:color="auto" w:fill="F6F6F6"/>
          <w:lang w:eastAsia="ru-RU"/>
        </w:rPr>
        <w:t>«В ближайшие 30 лет людей с деменцией станет почти втрое больше»</w:t>
      </w:r>
    </w:p>
    <w:p w:rsidR="00CB06AC" w:rsidRPr="002904D5" w:rsidRDefault="00CB06AC" w:rsidP="00CB06AC">
      <w:pPr>
        <w:shd w:val="clear" w:color="auto" w:fill="FFFFFF"/>
        <w:spacing w:after="0" w:line="240" w:lineRule="auto"/>
        <w:ind w:right="1245"/>
        <w:jc w:val="both"/>
        <w:textAlignment w:val="top"/>
        <w:rPr>
          <w:rFonts w:ascii="Fira Sans" w:eastAsia="Times New Roman" w:hAnsi="Fira Sans" w:cs="Times New Roman"/>
          <w:b/>
          <w:color w:val="000000"/>
          <w:sz w:val="24"/>
          <w:szCs w:val="24"/>
          <w:shd w:val="clear" w:color="auto" w:fill="F6F6F6"/>
          <w:lang w:eastAsia="ru-RU"/>
        </w:rPr>
      </w:pPr>
      <w:r w:rsidRPr="002904D5">
        <w:rPr>
          <w:rFonts w:ascii="Fira Sans" w:eastAsia="Times New Roman" w:hAnsi="Fira Sans" w:cs="Times New Roman"/>
          <w:b/>
          <w:color w:val="000000"/>
          <w:sz w:val="24"/>
          <w:szCs w:val="24"/>
          <w:shd w:val="clear" w:color="auto" w:fill="F6F6F6"/>
          <w:lang w:eastAsia="ru-RU"/>
        </w:rPr>
        <w:t xml:space="preserve">Координатор ВОЗ Манфред </w:t>
      </w:r>
      <w:proofErr w:type="spellStart"/>
      <w:r w:rsidRPr="002904D5">
        <w:rPr>
          <w:rFonts w:ascii="Fira Sans" w:eastAsia="Times New Roman" w:hAnsi="Fira Sans" w:cs="Times New Roman"/>
          <w:b/>
          <w:color w:val="000000"/>
          <w:sz w:val="24"/>
          <w:szCs w:val="24"/>
          <w:shd w:val="clear" w:color="auto" w:fill="F6F6F6"/>
          <w:lang w:eastAsia="ru-RU"/>
        </w:rPr>
        <w:t>Хубер</w:t>
      </w:r>
      <w:proofErr w:type="spellEnd"/>
      <w:r w:rsidRPr="002904D5">
        <w:rPr>
          <w:rFonts w:ascii="Fira Sans" w:eastAsia="Times New Roman" w:hAnsi="Fira Sans" w:cs="Times New Roman"/>
          <w:b/>
          <w:color w:val="000000"/>
          <w:sz w:val="24"/>
          <w:szCs w:val="24"/>
          <w:shd w:val="clear" w:color="auto" w:fill="F6F6F6"/>
          <w:lang w:eastAsia="ru-RU"/>
        </w:rPr>
        <w:t xml:space="preserve"> — о способах борьбы со старением, предотвращении болезни Альцгеймера и европейском опыте ухода за пожилыми</w:t>
      </w:r>
    </w:p>
    <w:p w:rsidR="00CB06AC" w:rsidRPr="00CB06AC"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color w:val="000000"/>
          <w:sz w:val="21"/>
          <w:szCs w:val="21"/>
          <w:lang w:eastAsia="ru-RU"/>
        </w:rPr>
        <w:fldChar w:fldCharType="end"/>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Руководитель отдела гериатрической психиатрии ФГБУ «Научный центр психического здоровья» РАН Светлана Гаврилова уточнила, что, по официальной статистике, в стране зарегистрировано немногим более 8,5 тыс. пациентов с болезнью Альцгеймера. Но эта цифра не соответствует реальной ситуации.</w:t>
      </w:r>
    </w:p>
    <w:p w:rsidR="00CB06AC"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shd w:val="clear" w:color="auto" w:fill="FFFFFF"/>
          <w:lang w:eastAsia="ru-RU"/>
        </w:rPr>
      </w:pPr>
      <w:r w:rsidRPr="00163459">
        <w:rPr>
          <w:rFonts w:ascii="Noto Serif" w:eastAsia="Times New Roman" w:hAnsi="Noto Serif" w:cs="Times New Roman"/>
          <w:color w:val="000000"/>
          <w:sz w:val="27"/>
          <w:szCs w:val="27"/>
          <w:lang w:eastAsia="ru-RU"/>
        </w:rPr>
        <w:t>—</w:t>
      </w:r>
      <w:r w:rsidRPr="00163459">
        <w:rPr>
          <w:rFonts w:ascii="Noto Serif" w:eastAsia="Times New Roman" w:hAnsi="Noto Serif" w:cs="Times New Roman"/>
          <w:color w:val="000000"/>
          <w:sz w:val="27"/>
          <w:szCs w:val="27"/>
          <w:shd w:val="clear" w:color="auto" w:fill="FFFFFF"/>
          <w:lang w:eastAsia="ru-RU"/>
        </w:rPr>
        <w:t> Наши специалисты в начале 2000-х провели популяционное исследование, результаты которого пересчитали на структуру населения России, и получилось 1,4 млн пациентов с болезнью Альцгеймера, — отметила она. — Потом сотрудники РНИМУ имени Пирогова провели перерасчет на более позднюю структуру населения страны, и оказалось, что таких пациентов должно быть уже 1,8 млн.</w:t>
      </w:r>
    </w:p>
    <w:p w:rsidR="00CB06AC" w:rsidRPr="00163459" w:rsidRDefault="00CB06AC" w:rsidP="00CB06AC">
      <w:pPr>
        <w:shd w:val="clear" w:color="auto" w:fill="FFFFFF"/>
        <w:spacing w:after="0" w:line="240" w:lineRule="auto"/>
        <w:jc w:val="both"/>
        <w:textAlignment w:val="top"/>
        <w:rPr>
          <w:rFonts w:ascii="Noto Serif" w:eastAsia="Times New Roman" w:hAnsi="Noto Serif" w:cs="Times New Roman"/>
          <w:color w:val="000000"/>
          <w:sz w:val="27"/>
          <w:szCs w:val="27"/>
          <w:lang w:eastAsia="ru-RU"/>
        </w:rPr>
      </w:pP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noProof/>
          <w:color w:val="000000"/>
          <w:sz w:val="21"/>
          <w:szCs w:val="21"/>
          <w:lang w:eastAsia="ru-RU"/>
        </w:rPr>
        <w:lastRenderedPageBreak/>
        <w:drawing>
          <wp:inline distT="0" distB="0" distL="0" distR="0" wp14:anchorId="669EEDB0" wp14:editId="7A1169A0">
            <wp:extent cx="6011545" cy="2586251"/>
            <wp:effectExtent l="0" t="0" r="8255" b="5080"/>
            <wp:docPr id="3" name="Рисунок 3" descr="болезнь альцгей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олезнь альцгеймер"/>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038" cy="2597218"/>
                    </a:xfrm>
                    <a:prstGeom prst="rect">
                      <a:avLst/>
                    </a:prstGeom>
                    <a:noFill/>
                    <a:ln>
                      <a:noFill/>
                    </a:ln>
                  </pic:spPr>
                </pic:pic>
              </a:graphicData>
            </a:graphic>
          </wp:inline>
        </w:drawing>
      </w:r>
    </w:p>
    <w:p w:rsidR="00CB06AC" w:rsidRDefault="00CB06AC" w:rsidP="00CB06AC">
      <w:pPr>
        <w:shd w:val="clear" w:color="auto" w:fill="FFFFFF"/>
        <w:spacing w:after="0" w:line="240" w:lineRule="auto"/>
        <w:jc w:val="both"/>
        <w:textAlignment w:val="top"/>
        <w:rPr>
          <w:rFonts w:ascii="Noto Serif" w:eastAsia="Times New Roman" w:hAnsi="Noto Serif" w:cs="Times New Roman"/>
          <w:color w:val="000000"/>
          <w:sz w:val="27"/>
          <w:szCs w:val="27"/>
          <w:lang w:eastAsia="ru-RU"/>
        </w:rPr>
      </w:pPr>
    </w:p>
    <w:p w:rsidR="00CB06AC" w:rsidRPr="00163459" w:rsidRDefault="00CB06AC" w:rsidP="00CB06AC">
      <w:pPr>
        <w:shd w:val="clear" w:color="auto" w:fill="FFFFFF"/>
        <w:spacing w:after="0" w:line="240" w:lineRule="auto"/>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По ее словам, чем дольше мы будем жить, тем больше вероятность, что показатели заболеваемости продолжат расти, если не будет найдено каких-то новых средств профилактики и лечения.</w:t>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color w:val="0000FF"/>
          <w:sz w:val="21"/>
          <w:szCs w:val="21"/>
          <w:shd w:val="clear" w:color="auto" w:fill="F6F6F6"/>
          <w:lang w:eastAsia="ru-RU"/>
        </w:rPr>
      </w:pPr>
      <w:r w:rsidRPr="00163459">
        <w:rPr>
          <w:rFonts w:ascii="Fira Sans" w:eastAsia="Times New Roman" w:hAnsi="Fira Sans" w:cs="Times New Roman"/>
          <w:color w:val="000000"/>
          <w:sz w:val="21"/>
          <w:szCs w:val="21"/>
          <w:lang w:eastAsia="ru-RU"/>
        </w:rPr>
        <w:fldChar w:fldCharType="begin"/>
      </w:r>
      <w:r w:rsidRPr="00163459">
        <w:rPr>
          <w:rFonts w:ascii="Fira Sans" w:eastAsia="Times New Roman" w:hAnsi="Fira Sans" w:cs="Times New Roman"/>
          <w:color w:val="000000"/>
          <w:sz w:val="21"/>
          <w:szCs w:val="21"/>
          <w:lang w:eastAsia="ru-RU"/>
        </w:rPr>
        <w:instrText xml:space="preserve"> HYPERLINK "https://iz.ru/908634/2019-08-10/uchenye-razrabotali-sposob-lecheniia-bolezni-altcgeimera" </w:instrText>
      </w:r>
      <w:r w:rsidRPr="00163459">
        <w:rPr>
          <w:rFonts w:ascii="Fira Sans" w:eastAsia="Times New Roman" w:hAnsi="Fira Sans" w:cs="Times New Roman"/>
          <w:color w:val="000000"/>
          <w:sz w:val="21"/>
          <w:szCs w:val="21"/>
          <w:lang w:eastAsia="ru-RU"/>
        </w:rPr>
        <w:fldChar w:fldCharType="separate"/>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sz w:val="24"/>
          <w:szCs w:val="24"/>
          <w:lang w:eastAsia="ru-RU"/>
        </w:rPr>
      </w:pPr>
      <w:r w:rsidRPr="00163459">
        <w:rPr>
          <w:rFonts w:ascii="Fira Sans" w:eastAsia="Times New Roman" w:hAnsi="Fira Sans" w:cs="Times New Roman"/>
          <w:noProof/>
          <w:color w:val="0000FF"/>
          <w:sz w:val="21"/>
          <w:szCs w:val="21"/>
          <w:shd w:val="clear" w:color="auto" w:fill="F6F6F6"/>
          <w:lang w:eastAsia="ru-RU"/>
        </w:rPr>
        <w:drawing>
          <wp:inline distT="0" distB="0" distL="0" distR="0" wp14:anchorId="090E2686" wp14:editId="7EE89ED8">
            <wp:extent cx="5949950" cy="3521123"/>
            <wp:effectExtent l="0" t="0" r="0" b="3175"/>
            <wp:docPr id="6" name="Рисунок 6" descr="https://cdn.iz.ru/sites/default/files/styles/520x336/public/news-2019-08/TASS_18819808.jpg?itok=exoaeM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iz.ru/sites/default/files/styles/520x336/public/news-2019-08/TASS_18819808.jpg?itok=exoaeMd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0611" cy="3527432"/>
                    </a:xfrm>
                    <a:prstGeom prst="rect">
                      <a:avLst/>
                    </a:prstGeom>
                    <a:noFill/>
                    <a:ln>
                      <a:noFill/>
                    </a:ln>
                  </pic:spPr>
                </pic:pic>
              </a:graphicData>
            </a:graphic>
          </wp:inline>
        </w:drawing>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b/>
          <w:bCs/>
          <w:color w:val="000000"/>
          <w:sz w:val="30"/>
          <w:szCs w:val="30"/>
          <w:shd w:val="clear" w:color="auto" w:fill="F6F6F6"/>
          <w:lang w:eastAsia="ru-RU"/>
        </w:rPr>
      </w:pPr>
      <w:r w:rsidRPr="00163459">
        <w:rPr>
          <w:rFonts w:ascii="Fira Sans" w:eastAsia="Times New Roman" w:hAnsi="Fira Sans" w:cs="Times New Roman"/>
          <w:b/>
          <w:bCs/>
          <w:color w:val="000000"/>
          <w:sz w:val="30"/>
          <w:szCs w:val="30"/>
          <w:shd w:val="clear" w:color="auto" w:fill="F6F6F6"/>
          <w:lang w:eastAsia="ru-RU"/>
        </w:rPr>
        <w:t>Ученые разработали способ лечения болезни Альцгеймера</w:t>
      </w: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color w:val="000000"/>
          <w:sz w:val="21"/>
          <w:szCs w:val="21"/>
          <w:lang w:eastAsia="ru-RU"/>
        </w:rPr>
        <w:fldChar w:fldCharType="end"/>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Главный гериатр Минздрава Ольга Ткачева согласна с тем, что сейчас самая распространенная форма деменции — болезнь Альцгеймера.</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Она приобрела характер эпидемии во всех странах, где увеличивается продолжительность жизни. Сейчас в мире идет большое количество исследований, которые касаются поиска методов лечения болезни Альцгеймера, потому что пока мы не можем ее излечить. Но мы способны предупредить заболевание, замерить его развитие и обеспечить адекватный уход, — сказала «Известиям» Ольга Ткачева.</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lastRenderedPageBreak/>
        <w:t xml:space="preserve">Светлана Гаврилова заметила, что одна из главных причин расхождений между официальной статистикой и реальностью — </w:t>
      </w:r>
      <w:proofErr w:type="spellStart"/>
      <w:r w:rsidRPr="00163459">
        <w:rPr>
          <w:rFonts w:ascii="Noto Serif" w:eastAsia="Times New Roman" w:hAnsi="Noto Serif" w:cs="Times New Roman"/>
          <w:color w:val="000000"/>
          <w:sz w:val="27"/>
          <w:szCs w:val="27"/>
          <w:lang w:eastAsia="ru-RU"/>
        </w:rPr>
        <w:t>недодиагностика</w:t>
      </w:r>
      <w:proofErr w:type="spellEnd"/>
      <w:r w:rsidRPr="00163459">
        <w:rPr>
          <w:rFonts w:ascii="Noto Serif" w:eastAsia="Times New Roman" w:hAnsi="Noto Serif" w:cs="Times New Roman"/>
          <w:color w:val="000000"/>
          <w:sz w:val="27"/>
          <w:szCs w:val="27"/>
          <w:lang w:eastAsia="ru-RU"/>
        </w:rPr>
        <w:t xml:space="preserve"> этого заболевания. Кроме того, </w:t>
      </w:r>
      <w:r w:rsidRPr="00163459">
        <w:rPr>
          <w:rFonts w:ascii="Noto Serif" w:eastAsia="Times New Roman" w:hAnsi="Noto Serif" w:cs="Times New Roman"/>
          <w:color w:val="000000"/>
          <w:sz w:val="27"/>
          <w:szCs w:val="27"/>
          <w:shd w:val="clear" w:color="auto" w:fill="FFFFFF"/>
          <w:lang w:eastAsia="ru-RU"/>
        </w:rPr>
        <w:t>общество очень толерантно к проявлениям нарушений памяти у пожилых людей — это воспринимается как естественное явление. Так думают даже некоторые медицинские работники.</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По нашим подсчетам, только один из десяти пациентов, страдающих деменцией, так или иначе попадает в поле зрения психиатра или хотя бы невролога. Еще меньше пациентов получают полноценное лечение, способное замедлить наступление тяжелой деменции или появление поведенческих расстройств. А ведь они становятся тяжелым бременем для семьи больного и ведут к госпитализации, — сказала она.</w:t>
      </w:r>
    </w:p>
    <w:p w:rsidR="00CB06AC" w:rsidRPr="00163459" w:rsidRDefault="00CB06AC" w:rsidP="00CB06AC">
      <w:pPr>
        <w:shd w:val="clear" w:color="auto" w:fill="FFFFFF"/>
        <w:spacing w:beforeAutospacing="1" w:after="0" w:line="240" w:lineRule="auto"/>
        <w:jc w:val="both"/>
        <w:textAlignment w:val="top"/>
        <w:outlineLvl w:val="1"/>
        <w:rPr>
          <w:rFonts w:ascii="Fira Sans" w:eastAsia="Times New Roman" w:hAnsi="Fira Sans" w:cs="Times New Roman"/>
          <w:b/>
          <w:bCs/>
          <w:color w:val="000000"/>
          <w:sz w:val="54"/>
          <w:szCs w:val="54"/>
          <w:lang w:eastAsia="ru-RU"/>
        </w:rPr>
      </w:pPr>
      <w:r w:rsidRPr="00163459">
        <w:rPr>
          <w:rFonts w:ascii="Fira Sans" w:eastAsia="Times New Roman" w:hAnsi="Fira Sans" w:cs="Times New Roman"/>
          <w:b/>
          <w:bCs/>
          <w:color w:val="000000"/>
          <w:sz w:val="54"/>
          <w:szCs w:val="54"/>
          <w:lang w:eastAsia="ru-RU"/>
        </w:rPr>
        <w:t>Одно вместо другого</w:t>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color w:val="0000FF"/>
          <w:sz w:val="21"/>
          <w:szCs w:val="21"/>
          <w:shd w:val="clear" w:color="auto" w:fill="F6F6F6"/>
          <w:lang w:eastAsia="ru-RU"/>
        </w:rPr>
      </w:pPr>
      <w:r w:rsidRPr="00163459">
        <w:rPr>
          <w:rFonts w:ascii="Fira Sans" w:eastAsia="Times New Roman" w:hAnsi="Fira Sans" w:cs="Times New Roman"/>
          <w:color w:val="000000"/>
          <w:sz w:val="21"/>
          <w:szCs w:val="21"/>
          <w:lang w:eastAsia="ru-RU"/>
        </w:rPr>
        <w:fldChar w:fldCharType="begin"/>
      </w:r>
      <w:r w:rsidRPr="00163459">
        <w:rPr>
          <w:rFonts w:ascii="Fira Sans" w:eastAsia="Times New Roman" w:hAnsi="Fira Sans" w:cs="Times New Roman"/>
          <w:color w:val="000000"/>
          <w:sz w:val="21"/>
          <w:szCs w:val="21"/>
          <w:lang w:eastAsia="ru-RU"/>
        </w:rPr>
        <w:instrText xml:space="preserve"> HYPERLINK "https://iz.ru/868441/2019-04-16/uchenye-nashli-sredstvo-ot-opasnykh-boleznei-mozga" </w:instrText>
      </w:r>
      <w:r w:rsidRPr="00163459">
        <w:rPr>
          <w:rFonts w:ascii="Fira Sans" w:eastAsia="Times New Roman" w:hAnsi="Fira Sans" w:cs="Times New Roman"/>
          <w:color w:val="000000"/>
          <w:sz w:val="21"/>
          <w:szCs w:val="21"/>
          <w:lang w:eastAsia="ru-RU"/>
        </w:rPr>
        <w:fldChar w:fldCharType="separate"/>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sz w:val="24"/>
          <w:szCs w:val="24"/>
          <w:lang w:eastAsia="ru-RU"/>
        </w:rPr>
      </w:pPr>
      <w:r w:rsidRPr="00163459">
        <w:rPr>
          <w:rFonts w:ascii="Fira Sans" w:eastAsia="Times New Roman" w:hAnsi="Fira Sans" w:cs="Times New Roman"/>
          <w:noProof/>
          <w:color w:val="0000FF"/>
          <w:sz w:val="21"/>
          <w:szCs w:val="21"/>
          <w:shd w:val="clear" w:color="auto" w:fill="F6F6F6"/>
          <w:lang w:eastAsia="ru-RU"/>
        </w:rPr>
        <w:drawing>
          <wp:inline distT="0" distB="0" distL="0" distR="0" wp14:anchorId="3D22BF34" wp14:editId="790DF5BE">
            <wp:extent cx="5868670" cy="3200400"/>
            <wp:effectExtent l="0" t="0" r="0" b="0"/>
            <wp:docPr id="7" name="Рисунок 7" descr="https://cdn.iz.ru/sites/default/files/styles/520x336/public/news-2019-04/TASS_15768528.jpg?itok=lFOf_LyJ">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iz.ru/sites/default/files/styles/520x336/public/news-2019-04/TASS_15768528.jpg?itok=lFOf_LyJ">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8391" cy="3205701"/>
                    </a:xfrm>
                    <a:prstGeom prst="rect">
                      <a:avLst/>
                    </a:prstGeom>
                    <a:noFill/>
                    <a:ln>
                      <a:noFill/>
                    </a:ln>
                  </pic:spPr>
                </pic:pic>
              </a:graphicData>
            </a:graphic>
          </wp:inline>
        </w:drawing>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b/>
          <w:bCs/>
          <w:color w:val="000000"/>
          <w:sz w:val="30"/>
          <w:szCs w:val="30"/>
          <w:shd w:val="clear" w:color="auto" w:fill="F6F6F6"/>
          <w:lang w:eastAsia="ru-RU"/>
        </w:rPr>
      </w:pPr>
      <w:r w:rsidRPr="00163459">
        <w:rPr>
          <w:rFonts w:ascii="Fira Sans" w:eastAsia="Times New Roman" w:hAnsi="Fira Sans" w:cs="Times New Roman"/>
          <w:b/>
          <w:bCs/>
          <w:color w:val="000000"/>
          <w:sz w:val="30"/>
          <w:szCs w:val="30"/>
          <w:shd w:val="clear" w:color="auto" w:fill="F6F6F6"/>
          <w:lang w:eastAsia="ru-RU"/>
        </w:rPr>
        <w:t>Ученые нашли средство от опасных болезней мозга</w:t>
      </w: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color w:val="000000"/>
          <w:sz w:val="21"/>
          <w:szCs w:val="21"/>
          <w:lang w:eastAsia="ru-RU"/>
        </w:rPr>
        <w:fldChar w:fldCharType="end"/>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Эксперт добавила, что </w:t>
      </w:r>
      <w:r w:rsidRPr="00163459">
        <w:rPr>
          <w:rFonts w:ascii="Noto Serif" w:eastAsia="Times New Roman" w:hAnsi="Noto Serif" w:cs="Times New Roman"/>
          <w:color w:val="000000"/>
          <w:sz w:val="27"/>
          <w:szCs w:val="27"/>
          <w:shd w:val="clear" w:color="auto" w:fill="FFFFFF"/>
          <w:lang w:eastAsia="ru-RU"/>
        </w:rPr>
        <w:t>врачи по части диагностики болезни Альцгеймера не слишком образованны. </w:t>
      </w:r>
      <w:r w:rsidRPr="00163459">
        <w:rPr>
          <w:rFonts w:ascii="Noto Serif" w:eastAsia="Times New Roman" w:hAnsi="Noto Serif" w:cs="Times New Roman"/>
          <w:color w:val="000000"/>
          <w:sz w:val="27"/>
          <w:szCs w:val="27"/>
          <w:lang w:eastAsia="ru-RU"/>
        </w:rPr>
        <w:t>Для решения этой проблемы специалисты Научного центра психического здоровья в последние годы проводят много тренингов и лекционных циклов. Они обучают, как диагностировать это заболевание и какие существуют возможности для его лечения.</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В сущности, это не так сложно, но надо следовать определенному алгоритму, который врач должен знать. Особенность в том, что нужно обязательно опросить не только больного, но и человека из его ближайшего окружения, который в курсе, как у него дела обстояли с памятью и другими познавательными функциями пять лет назад и что изменилось за этот период. У нас же пациент, как правило, приходит на прием к терапевту или неврологу без сопровождения, поэтому нет объективного анамнеза, — пояснила Светлана Гаврилова.</w:t>
      </w:r>
    </w:p>
    <w:p w:rsidR="00CB06AC"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lastRenderedPageBreak/>
        <w:t xml:space="preserve">У пожилых людей, наряду с дегенеративными изменениями </w:t>
      </w:r>
      <w:proofErr w:type="spellStart"/>
      <w:r w:rsidRPr="00163459">
        <w:rPr>
          <w:rFonts w:ascii="Noto Serif" w:eastAsia="Times New Roman" w:hAnsi="Noto Serif" w:cs="Times New Roman"/>
          <w:color w:val="000000"/>
          <w:sz w:val="27"/>
          <w:szCs w:val="27"/>
          <w:lang w:eastAsia="ru-RU"/>
        </w:rPr>
        <w:t>альцгеймеровского</w:t>
      </w:r>
      <w:proofErr w:type="spellEnd"/>
      <w:r w:rsidRPr="00163459">
        <w:rPr>
          <w:rFonts w:ascii="Noto Serif" w:eastAsia="Times New Roman" w:hAnsi="Noto Serif" w:cs="Times New Roman"/>
          <w:color w:val="000000"/>
          <w:sz w:val="27"/>
          <w:szCs w:val="27"/>
          <w:lang w:eastAsia="ru-RU"/>
        </w:rPr>
        <w:t xml:space="preserve"> типа, которые являются основой болезни, часто присутствует еще и сосудистая патология. Когда неврологи, не имея объективного анамнеза, видят на снимках очажки в белом веществе или вокруг желудочков головного мозга, то часто ставят диагноз сосудистой патологии вместо болезни Альцгеймера.</w:t>
      </w:r>
    </w:p>
    <w:p w:rsidR="00CB06AC" w:rsidRPr="00163459" w:rsidRDefault="00CB06AC" w:rsidP="00CB06AC">
      <w:pPr>
        <w:shd w:val="clear" w:color="auto" w:fill="FFFFFF"/>
        <w:spacing w:after="0" w:line="240" w:lineRule="auto"/>
        <w:jc w:val="both"/>
        <w:textAlignment w:val="top"/>
        <w:rPr>
          <w:rFonts w:ascii="Noto Serif" w:eastAsia="Times New Roman" w:hAnsi="Noto Serif" w:cs="Times New Roman"/>
          <w:color w:val="000000"/>
          <w:sz w:val="27"/>
          <w:szCs w:val="27"/>
          <w:lang w:eastAsia="ru-RU"/>
        </w:rPr>
      </w:pP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noProof/>
          <w:color w:val="000000"/>
          <w:sz w:val="21"/>
          <w:szCs w:val="21"/>
          <w:lang w:eastAsia="ru-RU"/>
        </w:rPr>
        <w:drawing>
          <wp:inline distT="0" distB="0" distL="0" distR="0" wp14:anchorId="279981A5" wp14:editId="470F6817">
            <wp:extent cx="5916105" cy="4817745"/>
            <wp:effectExtent l="0" t="0" r="8890" b="1905"/>
            <wp:docPr id="8" name="Рисунок 8" descr="альцгеймер боле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льцгеймер болезн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8267" cy="4835792"/>
                    </a:xfrm>
                    <a:prstGeom prst="rect">
                      <a:avLst/>
                    </a:prstGeom>
                    <a:noFill/>
                    <a:ln>
                      <a:noFill/>
                    </a:ln>
                  </pic:spPr>
                </pic:pic>
              </a:graphicData>
            </a:graphic>
          </wp:inline>
        </w:drawing>
      </w: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FFFFFF"/>
          <w:sz w:val="21"/>
          <w:szCs w:val="21"/>
          <w:lang w:val="en-US" w:eastAsia="ru-RU"/>
        </w:rPr>
      </w:pPr>
      <w:r w:rsidRPr="00163459">
        <w:rPr>
          <w:rFonts w:ascii="Fira Sans" w:eastAsia="Times New Roman" w:hAnsi="Fira Sans" w:cs="Times New Roman"/>
          <w:color w:val="FFFFFF"/>
          <w:sz w:val="21"/>
          <w:szCs w:val="21"/>
          <w:lang w:eastAsia="ru-RU"/>
        </w:rPr>
        <w:t>Фото</w:t>
      </w:r>
      <w:r w:rsidRPr="00163459">
        <w:rPr>
          <w:rFonts w:ascii="Fira Sans" w:eastAsia="Times New Roman" w:hAnsi="Fira Sans" w:cs="Times New Roman"/>
          <w:color w:val="FFFFFF"/>
          <w:sz w:val="21"/>
          <w:szCs w:val="21"/>
          <w:lang w:val="en-US" w:eastAsia="ru-RU"/>
        </w:rPr>
        <w:t xml:space="preserve">: Global Look Press/Pascal </w:t>
      </w:r>
      <w:proofErr w:type="spellStart"/>
      <w:r w:rsidRPr="00163459">
        <w:rPr>
          <w:rFonts w:ascii="Fira Sans" w:eastAsia="Times New Roman" w:hAnsi="Fira Sans" w:cs="Times New Roman"/>
          <w:color w:val="FFFFFF"/>
          <w:sz w:val="21"/>
          <w:szCs w:val="21"/>
          <w:lang w:val="en-US" w:eastAsia="ru-RU"/>
        </w:rPr>
        <w:t>Deloche</w:t>
      </w:r>
      <w:proofErr w:type="spellEnd"/>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Еще один важный момент: болезнь Альцгеймера приводит к деменции, а это состояние человека, при котором он оказывается недееспособным. По закону о психиатрической помощи лечение деменции — прерогатива психиатров. То есть невролог должен направлять пациента к психиатру, чтобы подтвердить наличие такого заболевания. Никто не хочет с этим связываться, поэтому проще поставить диагноз сосудистой патологии, — рассказала Светлана Гаврилова.</w:t>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color w:val="0000FF"/>
          <w:sz w:val="21"/>
          <w:szCs w:val="21"/>
          <w:shd w:val="clear" w:color="auto" w:fill="F6F6F6"/>
          <w:lang w:eastAsia="ru-RU"/>
        </w:rPr>
      </w:pPr>
      <w:r w:rsidRPr="00163459">
        <w:rPr>
          <w:rFonts w:ascii="Fira Sans" w:eastAsia="Times New Roman" w:hAnsi="Fira Sans" w:cs="Times New Roman"/>
          <w:color w:val="000000"/>
          <w:sz w:val="21"/>
          <w:szCs w:val="21"/>
          <w:lang w:eastAsia="ru-RU"/>
        </w:rPr>
        <w:fldChar w:fldCharType="begin"/>
      </w:r>
      <w:r w:rsidRPr="00163459">
        <w:rPr>
          <w:rFonts w:ascii="Fira Sans" w:eastAsia="Times New Roman" w:hAnsi="Fira Sans" w:cs="Times New Roman"/>
          <w:color w:val="000000"/>
          <w:sz w:val="21"/>
          <w:szCs w:val="21"/>
          <w:lang w:eastAsia="ru-RU"/>
        </w:rPr>
        <w:instrText xml:space="preserve"> HYPERLINK "https://iz.ru/850306/mariia-nediuk/nikotin-po-retceptoru-ot-bolezni-altcgeimera-pomogut-belkovye-kapli" </w:instrText>
      </w:r>
      <w:r w:rsidRPr="00163459">
        <w:rPr>
          <w:rFonts w:ascii="Fira Sans" w:eastAsia="Times New Roman" w:hAnsi="Fira Sans" w:cs="Times New Roman"/>
          <w:color w:val="000000"/>
          <w:sz w:val="21"/>
          <w:szCs w:val="21"/>
          <w:lang w:eastAsia="ru-RU"/>
        </w:rPr>
        <w:fldChar w:fldCharType="separate"/>
      </w:r>
    </w:p>
    <w:p w:rsidR="00CB06AC" w:rsidRPr="00163459" w:rsidRDefault="00CB06AC" w:rsidP="00CB06AC">
      <w:pPr>
        <w:shd w:val="clear" w:color="auto" w:fill="FFFFFF"/>
        <w:spacing w:after="0" w:line="240" w:lineRule="auto"/>
        <w:ind w:right="1245"/>
        <w:jc w:val="both"/>
        <w:textAlignment w:val="top"/>
        <w:rPr>
          <w:rFonts w:ascii="Times New Roman" w:eastAsia="Times New Roman" w:hAnsi="Times New Roman" w:cs="Times New Roman"/>
          <w:sz w:val="24"/>
          <w:szCs w:val="24"/>
          <w:lang w:eastAsia="ru-RU"/>
        </w:rPr>
      </w:pPr>
      <w:r w:rsidRPr="00163459">
        <w:rPr>
          <w:rFonts w:ascii="Fira Sans" w:eastAsia="Times New Roman" w:hAnsi="Fira Sans" w:cs="Times New Roman"/>
          <w:noProof/>
          <w:color w:val="0000FF"/>
          <w:sz w:val="21"/>
          <w:szCs w:val="21"/>
          <w:shd w:val="clear" w:color="auto" w:fill="F6F6F6"/>
          <w:lang w:eastAsia="ru-RU"/>
        </w:rPr>
        <w:lastRenderedPageBreak/>
        <w:drawing>
          <wp:inline distT="0" distB="0" distL="0" distR="0" wp14:anchorId="35190955" wp14:editId="1C87C697">
            <wp:extent cx="5916295" cy="3562066"/>
            <wp:effectExtent l="0" t="0" r="8255" b="635"/>
            <wp:docPr id="9" name="Рисунок 9" descr="https://cdn.iz.ru/sites/default/files/styles/520x336/public/article-2019-04/06_ALCGEYMER_1.jpg?itok=uVWmQ-B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iz.ru/sites/default/files/styles/520x336/public/article-2019-04/06_ALCGEYMER_1.jpg?itok=uVWmQ-B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3178" cy="3572231"/>
                    </a:xfrm>
                    <a:prstGeom prst="rect">
                      <a:avLst/>
                    </a:prstGeom>
                    <a:noFill/>
                    <a:ln>
                      <a:noFill/>
                    </a:ln>
                  </pic:spPr>
                </pic:pic>
              </a:graphicData>
            </a:graphic>
          </wp:inline>
        </w:drawing>
      </w:r>
    </w:p>
    <w:p w:rsidR="00CB06AC" w:rsidRPr="00163459" w:rsidRDefault="00CB06AC" w:rsidP="00CB06AC">
      <w:pPr>
        <w:shd w:val="clear" w:color="auto" w:fill="FFFFFF"/>
        <w:spacing w:after="0" w:line="240" w:lineRule="auto"/>
        <w:ind w:right="1245"/>
        <w:jc w:val="both"/>
        <w:textAlignment w:val="top"/>
        <w:rPr>
          <w:rFonts w:ascii="Fira Sans" w:eastAsia="Times New Roman" w:hAnsi="Fira Sans" w:cs="Times New Roman"/>
          <w:b/>
          <w:bCs/>
          <w:color w:val="000000"/>
          <w:sz w:val="30"/>
          <w:szCs w:val="30"/>
          <w:shd w:val="clear" w:color="auto" w:fill="F6F6F6"/>
          <w:lang w:eastAsia="ru-RU"/>
        </w:rPr>
      </w:pPr>
      <w:r w:rsidRPr="00163459">
        <w:rPr>
          <w:rFonts w:ascii="Fira Sans" w:eastAsia="Times New Roman" w:hAnsi="Fira Sans" w:cs="Times New Roman"/>
          <w:b/>
          <w:bCs/>
          <w:color w:val="000000"/>
          <w:sz w:val="30"/>
          <w:szCs w:val="30"/>
          <w:shd w:val="clear" w:color="auto" w:fill="F6F6F6"/>
          <w:lang w:eastAsia="ru-RU"/>
        </w:rPr>
        <w:t xml:space="preserve">Никотин по рецептору: от болезни </w:t>
      </w:r>
      <w:proofErr w:type="spellStart"/>
      <w:r w:rsidRPr="00163459">
        <w:rPr>
          <w:rFonts w:ascii="Fira Sans" w:eastAsia="Times New Roman" w:hAnsi="Fira Sans" w:cs="Times New Roman"/>
          <w:b/>
          <w:bCs/>
          <w:color w:val="000000"/>
          <w:sz w:val="30"/>
          <w:szCs w:val="30"/>
          <w:shd w:val="clear" w:color="auto" w:fill="F6F6F6"/>
          <w:lang w:eastAsia="ru-RU"/>
        </w:rPr>
        <w:t>Альцгеймера</w:t>
      </w:r>
      <w:proofErr w:type="spellEnd"/>
      <w:r w:rsidRPr="00163459">
        <w:rPr>
          <w:rFonts w:ascii="Fira Sans" w:eastAsia="Times New Roman" w:hAnsi="Fira Sans" w:cs="Times New Roman"/>
          <w:b/>
          <w:bCs/>
          <w:color w:val="000000"/>
          <w:sz w:val="30"/>
          <w:szCs w:val="30"/>
          <w:shd w:val="clear" w:color="auto" w:fill="F6F6F6"/>
          <w:lang w:eastAsia="ru-RU"/>
        </w:rPr>
        <w:t xml:space="preserve"> помогут белковые капли</w:t>
      </w:r>
    </w:p>
    <w:p w:rsidR="00CB06AC" w:rsidRPr="002904D5" w:rsidRDefault="00CB06AC" w:rsidP="00CB06AC">
      <w:pPr>
        <w:shd w:val="clear" w:color="auto" w:fill="FFFFFF"/>
        <w:spacing w:after="0" w:line="240" w:lineRule="auto"/>
        <w:ind w:right="1245"/>
        <w:jc w:val="both"/>
        <w:textAlignment w:val="top"/>
        <w:rPr>
          <w:rFonts w:ascii="Fira Sans" w:eastAsia="Times New Roman" w:hAnsi="Fira Sans" w:cs="Times New Roman"/>
          <w:b/>
          <w:color w:val="000000"/>
          <w:sz w:val="24"/>
          <w:szCs w:val="24"/>
          <w:shd w:val="clear" w:color="auto" w:fill="F6F6F6"/>
          <w:lang w:eastAsia="ru-RU"/>
        </w:rPr>
      </w:pPr>
      <w:r w:rsidRPr="002904D5">
        <w:rPr>
          <w:rFonts w:ascii="Fira Sans" w:eastAsia="Times New Roman" w:hAnsi="Fira Sans" w:cs="Times New Roman"/>
          <w:b/>
          <w:color w:val="000000"/>
          <w:sz w:val="24"/>
          <w:szCs w:val="24"/>
          <w:shd w:val="clear" w:color="auto" w:fill="F6F6F6"/>
          <w:lang w:eastAsia="ru-RU"/>
        </w:rPr>
        <w:t>Ученые разрабатывают уникальное лекарство, способное затормозить развитие деменции</w:t>
      </w:r>
    </w:p>
    <w:p w:rsidR="00CB06AC" w:rsidRPr="00163459" w:rsidRDefault="00CB06AC" w:rsidP="00CB06AC">
      <w:pPr>
        <w:shd w:val="clear" w:color="auto" w:fill="FFFFFF"/>
        <w:spacing w:after="0" w:line="240" w:lineRule="auto"/>
        <w:jc w:val="both"/>
        <w:textAlignment w:val="top"/>
        <w:rPr>
          <w:rFonts w:ascii="Fira Sans" w:eastAsia="Times New Roman" w:hAnsi="Fira Sans" w:cs="Times New Roman"/>
          <w:color w:val="000000"/>
          <w:sz w:val="21"/>
          <w:szCs w:val="21"/>
          <w:lang w:eastAsia="ru-RU"/>
        </w:rPr>
      </w:pPr>
      <w:r w:rsidRPr="00163459">
        <w:rPr>
          <w:rFonts w:ascii="Fira Sans" w:eastAsia="Times New Roman" w:hAnsi="Fira Sans" w:cs="Times New Roman"/>
          <w:color w:val="000000"/>
          <w:sz w:val="21"/>
          <w:szCs w:val="21"/>
          <w:lang w:eastAsia="ru-RU"/>
        </w:rPr>
        <w:fldChar w:fldCharType="end"/>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 xml:space="preserve">Она считает, что всё вышеперечисленное в совокупности дает такую серьезную </w:t>
      </w:r>
      <w:proofErr w:type="spellStart"/>
      <w:r w:rsidRPr="00163459">
        <w:rPr>
          <w:rFonts w:ascii="Noto Serif" w:eastAsia="Times New Roman" w:hAnsi="Noto Serif" w:cs="Times New Roman"/>
          <w:color w:val="000000"/>
          <w:sz w:val="27"/>
          <w:szCs w:val="27"/>
          <w:lang w:eastAsia="ru-RU"/>
        </w:rPr>
        <w:t>недодиагностику</w:t>
      </w:r>
      <w:proofErr w:type="spellEnd"/>
      <w:r w:rsidRPr="00163459">
        <w:rPr>
          <w:rFonts w:ascii="Noto Serif" w:eastAsia="Times New Roman" w:hAnsi="Noto Serif" w:cs="Times New Roman"/>
          <w:color w:val="000000"/>
          <w:sz w:val="27"/>
          <w:szCs w:val="27"/>
          <w:lang w:eastAsia="ru-RU"/>
        </w:rPr>
        <w:t xml:space="preserve"> болезни Альцгеймера на ранних этапах. Поэтому </w:t>
      </w:r>
      <w:r w:rsidRPr="00163459">
        <w:rPr>
          <w:rFonts w:ascii="Noto Serif" w:eastAsia="Times New Roman" w:hAnsi="Noto Serif" w:cs="Times New Roman"/>
          <w:color w:val="000000"/>
          <w:sz w:val="27"/>
          <w:szCs w:val="27"/>
          <w:shd w:val="clear" w:color="auto" w:fill="FFFFFF"/>
          <w:lang w:eastAsia="ru-RU"/>
        </w:rPr>
        <w:t>больные довольно быстро доходят до очень тяжелых стадий слабоумия, которые сопровождаются не только недееспособностью в интеллектуальном смысле, но даже невозможностью самостоятельного существования. Только на этом этапе они попадают к психиатру, оказываются в стационаре. И забота о таких пациентах целиком уже ложится на плечи государства или становится тяжелым бременем для его семьи.</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Светлана Гаврилова подчеркнула, что </w:t>
      </w:r>
      <w:r w:rsidRPr="00163459">
        <w:rPr>
          <w:rFonts w:ascii="Noto Serif" w:eastAsia="Times New Roman" w:hAnsi="Noto Serif" w:cs="Times New Roman"/>
          <w:color w:val="000000"/>
          <w:sz w:val="27"/>
          <w:szCs w:val="27"/>
          <w:shd w:val="clear" w:color="auto" w:fill="FFFFFF"/>
          <w:lang w:eastAsia="ru-RU"/>
        </w:rPr>
        <w:t>болезнь Альцгеймера можно диагностировать даже на этапе, когда еще нет деменции. Но для этого надо либо делать спинномозговую пункцию (очень тяжелую процедуру, особенно для пожилых), либо проводить очень дорогостоящее исследование — позитронно-эмиссионную томографию.</w:t>
      </w:r>
    </w:p>
    <w:p w:rsidR="00CB06AC" w:rsidRPr="00163459" w:rsidRDefault="00CB06AC" w:rsidP="00CB06AC">
      <w:pPr>
        <w:shd w:val="clear" w:color="auto" w:fill="FFFFFF"/>
        <w:spacing w:after="0" w:line="240" w:lineRule="auto"/>
        <w:ind w:firstLine="851"/>
        <w:jc w:val="both"/>
        <w:textAlignment w:val="top"/>
        <w:rPr>
          <w:rFonts w:ascii="Noto Serif" w:eastAsia="Times New Roman" w:hAnsi="Noto Serif" w:cs="Times New Roman"/>
          <w:color w:val="000000"/>
          <w:sz w:val="27"/>
          <w:szCs w:val="27"/>
          <w:lang w:eastAsia="ru-RU"/>
        </w:rPr>
      </w:pPr>
      <w:r w:rsidRPr="00163459">
        <w:rPr>
          <w:rFonts w:ascii="Noto Serif" w:eastAsia="Times New Roman" w:hAnsi="Noto Serif" w:cs="Times New Roman"/>
          <w:color w:val="000000"/>
          <w:sz w:val="27"/>
          <w:szCs w:val="27"/>
          <w:lang w:eastAsia="ru-RU"/>
        </w:rPr>
        <w:t>Но есть альтернатива — исследование маркеров болезни Альцгеймера, которые определяются в сыворотке крови. Это новый метод, и его испытание не завершено. Светлана Гаврилова отметила, что если испытания метода удастся завершить, то можно будет без значительных затрат массово обследовать людей, у которых есть подозрение на развитие болезни Альцгеймера. Это позволит как можно раньше применить меры профилактики слабоумия.</w:t>
      </w:r>
    </w:p>
    <w:p w:rsidR="00CB06AC" w:rsidRDefault="00CB06AC" w:rsidP="00CB06AC">
      <w:pPr>
        <w:shd w:val="clear" w:color="auto" w:fill="FFFFFF"/>
        <w:tabs>
          <w:tab w:val="left" w:pos="1472"/>
        </w:tabs>
        <w:spacing w:after="0" w:line="240" w:lineRule="auto"/>
        <w:ind w:firstLine="851"/>
        <w:jc w:val="both"/>
        <w:textAlignment w:val="top"/>
        <w:rPr>
          <w:rFonts w:ascii="Fira Sans" w:eastAsia="Times New Roman" w:hAnsi="Fira Sans" w:cs="Times New Roman"/>
          <w:color w:val="000000"/>
          <w:sz w:val="27"/>
          <w:szCs w:val="27"/>
          <w:shd w:val="clear" w:color="auto" w:fill="FFFFFF"/>
          <w:lang w:eastAsia="ru-RU"/>
        </w:rPr>
      </w:pPr>
      <w:r>
        <w:rPr>
          <w:rFonts w:ascii="Fira Sans" w:eastAsia="Times New Roman" w:hAnsi="Fira Sans" w:cs="Times New Roman"/>
          <w:color w:val="000000"/>
          <w:sz w:val="27"/>
          <w:szCs w:val="27"/>
          <w:shd w:val="clear" w:color="auto" w:fill="FFFFFF"/>
          <w:lang w:eastAsia="ru-RU"/>
        </w:rPr>
        <w:tab/>
      </w:r>
    </w:p>
    <w:p w:rsidR="00CB06AC" w:rsidRPr="000767A0" w:rsidRDefault="00CB06AC" w:rsidP="000767A0">
      <w:pPr>
        <w:spacing w:after="0" w:line="240" w:lineRule="auto"/>
        <w:jc w:val="both"/>
        <w:rPr>
          <w:rFonts w:ascii="Times New Roman" w:hAnsi="Times New Roman" w:cs="Times New Roman"/>
          <w:sz w:val="24"/>
          <w:szCs w:val="24"/>
        </w:rPr>
      </w:pPr>
      <w:hyperlink r:id="rId20" w:history="1">
        <w:r w:rsidRPr="002904D5">
          <w:rPr>
            <w:rStyle w:val="a3"/>
            <w:rFonts w:ascii="Times New Roman" w:hAnsi="Times New Roman" w:cs="Times New Roman"/>
            <w:color w:val="auto"/>
            <w:sz w:val="24"/>
            <w:szCs w:val="24"/>
            <w:u w:val="none"/>
          </w:rPr>
          <w:t>https://iz.ru/923663/elena-sidorenko/zhizn-bez-pamiati-v-rossii-okolo-2-mln-pozhilykh-s-bolezniu-altcgeimera</w:t>
        </w:r>
      </w:hyperlink>
      <w:r w:rsidRPr="002904D5">
        <w:rPr>
          <w:rFonts w:ascii="Times New Roman" w:hAnsi="Times New Roman" w:cs="Times New Roman"/>
          <w:sz w:val="24"/>
          <w:szCs w:val="24"/>
        </w:rPr>
        <w:t>.</w:t>
      </w:r>
    </w:p>
    <w:p w:rsidR="00831BA8" w:rsidRPr="000767A0" w:rsidRDefault="00831BA8" w:rsidP="000767A0">
      <w:pPr>
        <w:spacing w:after="0" w:line="240" w:lineRule="auto"/>
        <w:ind w:firstLine="851"/>
        <w:jc w:val="center"/>
        <w:rPr>
          <w:rFonts w:ascii="Times New Roman" w:hAnsi="Times New Roman" w:cs="Times New Roman"/>
          <w:sz w:val="24"/>
          <w:szCs w:val="24"/>
        </w:rPr>
      </w:pPr>
      <w:r w:rsidRPr="001A1EF3">
        <w:rPr>
          <w:rFonts w:ascii="Times New Roman" w:eastAsia="Times New Roman" w:hAnsi="Times New Roman" w:cs="Times New Roman"/>
          <w:b/>
          <w:bCs/>
          <w:color w:val="002060"/>
          <w:kern w:val="36"/>
          <w:sz w:val="56"/>
          <w:szCs w:val="56"/>
          <w:lang w:eastAsia="ru-RU"/>
        </w:rPr>
        <w:t>*    *    *</w:t>
      </w:r>
    </w:p>
    <w:sectPr w:rsidR="00831BA8" w:rsidRPr="000767A0">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CB" w:rsidRDefault="00836BCB" w:rsidP="00AD3F0A">
      <w:pPr>
        <w:spacing w:after="0" w:line="240" w:lineRule="auto"/>
      </w:pPr>
      <w:r>
        <w:separator/>
      </w:r>
    </w:p>
  </w:endnote>
  <w:endnote w:type="continuationSeparator" w:id="0">
    <w:p w:rsidR="00836BCB" w:rsidRDefault="00836BCB" w:rsidP="00AD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ira Sans">
    <w:altName w:val="Times New Roman"/>
    <w:panose1 w:val="00000000000000000000"/>
    <w:charset w:val="00"/>
    <w:family w:val="roman"/>
    <w:notTrueType/>
    <w:pitch w:val="default"/>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CB" w:rsidRDefault="00836BCB" w:rsidP="00AD3F0A">
      <w:pPr>
        <w:spacing w:after="0" w:line="240" w:lineRule="auto"/>
      </w:pPr>
      <w:r>
        <w:separator/>
      </w:r>
    </w:p>
  </w:footnote>
  <w:footnote w:type="continuationSeparator" w:id="0">
    <w:p w:rsidR="00836BCB" w:rsidRDefault="00836BCB" w:rsidP="00AD3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0A" w:rsidRDefault="00AD3F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5D7"/>
    <w:multiLevelType w:val="multilevel"/>
    <w:tmpl w:val="33C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306D"/>
    <w:multiLevelType w:val="multilevel"/>
    <w:tmpl w:val="F390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35970"/>
    <w:multiLevelType w:val="multilevel"/>
    <w:tmpl w:val="E25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C2374"/>
    <w:multiLevelType w:val="multilevel"/>
    <w:tmpl w:val="AC46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D794D"/>
    <w:multiLevelType w:val="multilevel"/>
    <w:tmpl w:val="938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E12D5"/>
    <w:multiLevelType w:val="multilevel"/>
    <w:tmpl w:val="603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F839EE"/>
    <w:multiLevelType w:val="multilevel"/>
    <w:tmpl w:val="56C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B2732"/>
    <w:multiLevelType w:val="multilevel"/>
    <w:tmpl w:val="B2A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A31354"/>
    <w:multiLevelType w:val="multilevel"/>
    <w:tmpl w:val="88D0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C704E"/>
    <w:multiLevelType w:val="multilevel"/>
    <w:tmpl w:val="3B1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51264D"/>
    <w:multiLevelType w:val="multilevel"/>
    <w:tmpl w:val="363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D7388"/>
    <w:multiLevelType w:val="multilevel"/>
    <w:tmpl w:val="00A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A6635B"/>
    <w:multiLevelType w:val="multilevel"/>
    <w:tmpl w:val="B90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876D5"/>
    <w:multiLevelType w:val="multilevel"/>
    <w:tmpl w:val="289E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1E0029"/>
    <w:multiLevelType w:val="multilevel"/>
    <w:tmpl w:val="8BE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4B2FBC"/>
    <w:multiLevelType w:val="multilevel"/>
    <w:tmpl w:val="F6EE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BC0654"/>
    <w:multiLevelType w:val="multilevel"/>
    <w:tmpl w:val="007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B3135"/>
    <w:multiLevelType w:val="multilevel"/>
    <w:tmpl w:val="0F0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35467A"/>
    <w:multiLevelType w:val="multilevel"/>
    <w:tmpl w:val="F17E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157658"/>
    <w:multiLevelType w:val="multilevel"/>
    <w:tmpl w:val="CBC4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5A3934"/>
    <w:multiLevelType w:val="multilevel"/>
    <w:tmpl w:val="975E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7B2B6C"/>
    <w:multiLevelType w:val="multilevel"/>
    <w:tmpl w:val="FCA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61021A"/>
    <w:multiLevelType w:val="multilevel"/>
    <w:tmpl w:val="919A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640BC8"/>
    <w:multiLevelType w:val="multilevel"/>
    <w:tmpl w:val="39D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F56933"/>
    <w:multiLevelType w:val="multilevel"/>
    <w:tmpl w:val="5424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972BC4"/>
    <w:multiLevelType w:val="multilevel"/>
    <w:tmpl w:val="8E9C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B464CD"/>
    <w:multiLevelType w:val="multilevel"/>
    <w:tmpl w:val="D0D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9336E4"/>
    <w:multiLevelType w:val="multilevel"/>
    <w:tmpl w:val="00F8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2E0191"/>
    <w:multiLevelType w:val="multilevel"/>
    <w:tmpl w:val="AD6E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33614D"/>
    <w:multiLevelType w:val="multilevel"/>
    <w:tmpl w:val="093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404A08"/>
    <w:multiLevelType w:val="multilevel"/>
    <w:tmpl w:val="CA9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B84035"/>
    <w:multiLevelType w:val="multilevel"/>
    <w:tmpl w:val="044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3925E8"/>
    <w:multiLevelType w:val="multilevel"/>
    <w:tmpl w:val="F39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455DEB"/>
    <w:multiLevelType w:val="multilevel"/>
    <w:tmpl w:val="94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225D46"/>
    <w:multiLevelType w:val="multilevel"/>
    <w:tmpl w:val="240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2D4923"/>
    <w:multiLevelType w:val="multilevel"/>
    <w:tmpl w:val="315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1B3206"/>
    <w:multiLevelType w:val="multilevel"/>
    <w:tmpl w:val="ABA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2354BD"/>
    <w:multiLevelType w:val="multilevel"/>
    <w:tmpl w:val="2F56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42505F"/>
    <w:multiLevelType w:val="multilevel"/>
    <w:tmpl w:val="0DE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830F50"/>
    <w:multiLevelType w:val="multilevel"/>
    <w:tmpl w:val="20A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0147D5"/>
    <w:multiLevelType w:val="multilevel"/>
    <w:tmpl w:val="FDBC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56723C"/>
    <w:multiLevelType w:val="multilevel"/>
    <w:tmpl w:val="6E2A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6C40B3"/>
    <w:multiLevelType w:val="multilevel"/>
    <w:tmpl w:val="8AF6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D45BE3"/>
    <w:multiLevelType w:val="multilevel"/>
    <w:tmpl w:val="BA1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1C1F7B"/>
    <w:multiLevelType w:val="multilevel"/>
    <w:tmpl w:val="D93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2A05B2"/>
    <w:multiLevelType w:val="multilevel"/>
    <w:tmpl w:val="392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F90821"/>
    <w:multiLevelType w:val="multilevel"/>
    <w:tmpl w:val="2D94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EA7D64"/>
    <w:multiLevelType w:val="multilevel"/>
    <w:tmpl w:val="8BE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F32274"/>
    <w:multiLevelType w:val="multilevel"/>
    <w:tmpl w:val="CCA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2C326A"/>
    <w:multiLevelType w:val="multilevel"/>
    <w:tmpl w:val="7862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522C16"/>
    <w:multiLevelType w:val="multilevel"/>
    <w:tmpl w:val="E40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20782F"/>
    <w:multiLevelType w:val="multilevel"/>
    <w:tmpl w:val="058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316FB0"/>
    <w:multiLevelType w:val="multilevel"/>
    <w:tmpl w:val="E13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3754E9"/>
    <w:multiLevelType w:val="multilevel"/>
    <w:tmpl w:val="914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402830"/>
    <w:multiLevelType w:val="multilevel"/>
    <w:tmpl w:val="08B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B64224"/>
    <w:multiLevelType w:val="multilevel"/>
    <w:tmpl w:val="300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3D4C50"/>
    <w:multiLevelType w:val="multilevel"/>
    <w:tmpl w:val="99E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2764C3"/>
    <w:multiLevelType w:val="multilevel"/>
    <w:tmpl w:val="9DE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CA73FE3"/>
    <w:multiLevelType w:val="multilevel"/>
    <w:tmpl w:val="34A4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BC61CA"/>
    <w:multiLevelType w:val="multilevel"/>
    <w:tmpl w:val="7DE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8E4CBD"/>
    <w:multiLevelType w:val="multilevel"/>
    <w:tmpl w:val="713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521C6F"/>
    <w:multiLevelType w:val="multilevel"/>
    <w:tmpl w:val="07B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031769"/>
    <w:multiLevelType w:val="multilevel"/>
    <w:tmpl w:val="9FA2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724777"/>
    <w:multiLevelType w:val="multilevel"/>
    <w:tmpl w:val="D23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960140"/>
    <w:multiLevelType w:val="multilevel"/>
    <w:tmpl w:val="2CF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4C15264"/>
    <w:multiLevelType w:val="multilevel"/>
    <w:tmpl w:val="0AB4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2853D2"/>
    <w:multiLevelType w:val="multilevel"/>
    <w:tmpl w:val="A8B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323F3E"/>
    <w:multiLevelType w:val="multilevel"/>
    <w:tmpl w:val="E38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7030450"/>
    <w:multiLevelType w:val="multilevel"/>
    <w:tmpl w:val="49DE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9E056CC"/>
    <w:multiLevelType w:val="multilevel"/>
    <w:tmpl w:val="3E3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4E4F5E"/>
    <w:multiLevelType w:val="multilevel"/>
    <w:tmpl w:val="2C82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AE90D66"/>
    <w:multiLevelType w:val="multilevel"/>
    <w:tmpl w:val="597E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953760"/>
    <w:multiLevelType w:val="multilevel"/>
    <w:tmpl w:val="341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5"/>
  </w:num>
  <w:num w:numId="3">
    <w:abstractNumId w:val="36"/>
  </w:num>
  <w:num w:numId="4">
    <w:abstractNumId w:val="27"/>
  </w:num>
  <w:num w:numId="5">
    <w:abstractNumId w:val="34"/>
  </w:num>
  <w:num w:numId="6">
    <w:abstractNumId w:val="21"/>
  </w:num>
  <w:num w:numId="7">
    <w:abstractNumId w:val="58"/>
  </w:num>
  <w:num w:numId="8">
    <w:abstractNumId w:val="37"/>
  </w:num>
  <w:num w:numId="9">
    <w:abstractNumId w:val="41"/>
  </w:num>
  <w:num w:numId="10">
    <w:abstractNumId w:val="45"/>
  </w:num>
  <w:num w:numId="11">
    <w:abstractNumId w:val="10"/>
  </w:num>
  <w:num w:numId="12">
    <w:abstractNumId w:val="4"/>
  </w:num>
  <w:num w:numId="13">
    <w:abstractNumId w:val="25"/>
  </w:num>
  <w:num w:numId="14">
    <w:abstractNumId w:val="8"/>
  </w:num>
  <w:num w:numId="15">
    <w:abstractNumId w:val="71"/>
  </w:num>
  <w:num w:numId="16">
    <w:abstractNumId w:val="40"/>
  </w:num>
  <w:num w:numId="17">
    <w:abstractNumId w:val="48"/>
  </w:num>
  <w:num w:numId="18">
    <w:abstractNumId w:val="2"/>
  </w:num>
  <w:num w:numId="19">
    <w:abstractNumId w:val="63"/>
  </w:num>
  <w:num w:numId="20">
    <w:abstractNumId w:val="16"/>
  </w:num>
  <w:num w:numId="21">
    <w:abstractNumId w:val="17"/>
  </w:num>
  <w:num w:numId="22">
    <w:abstractNumId w:val="70"/>
  </w:num>
  <w:num w:numId="23">
    <w:abstractNumId w:val="62"/>
  </w:num>
  <w:num w:numId="24">
    <w:abstractNumId w:val="20"/>
  </w:num>
  <w:num w:numId="25">
    <w:abstractNumId w:val="49"/>
  </w:num>
  <w:num w:numId="26">
    <w:abstractNumId w:val="46"/>
  </w:num>
  <w:num w:numId="27">
    <w:abstractNumId w:val="72"/>
  </w:num>
  <w:num w:numId="28">
    <w:abstractNumId w:val="52"/>
  </w:num>
  <w:num w:numId="29">
    <w:abstractNumId w:val="66"/>
  </w:num>
  <w:num w:numId="30">
    <w:abstractNumId w:val="22"/>
  </w:num>
  <w:num w:numId="31">
    <w:abstractNumId w:val="31"/>
  </w:num>
  <w:num w:numId="32">
    <w:abstractNumId w:val="15"/>
  </w:num>
  <w:num w:numId="33">
    <w:abstractNumId w:val="54"/>
  </w:num>
  <w:num w:numId="34">
    <w:abstractNumId w:val="28"/>
  </w:num>
  <w:num w:numId="35">
    <w:abstractNumId w:val="43"/>
  </w:num>
  <w:num w:numId="36">
    <w:abstractNumId w:val="60"/>
  </w:num>
  <w:num w:numId="37">
    <w:abstractNumId w:val="1"/>
  </w:num>
  <w:num w:numId="38">
    <w:abstractNumId w:val="33"/>
  </w:num>
  <w:num w:numId="39">
    <w:abstractNumId w:val="13"/>
  </w:num>
  <w:num w:numId="40">
    <w:abstractNumId w:val="7"/>
  </w:num>
  <w:num w:numId="41">
    <w:abstractNumId w:val="30"/>
  </w:num>
  <w:num w:numId="42">
    <w:abstractNumId w:val="59"/>
  </w:num>
  <w:num w:numId="43">
    <w:abstractNumId w:val="53"/>
  </w:num>
  <w:num w:numId="44">
    <w:abstractNumId w:val="39"/>
  </w:num>
  <w:num w:numId="45">
    <w:abstractNumId w:val="23"/>
  </w:num>
  <w:num w:numId="46">
    <w:abstractNumId w:val="61"/>
  </w:num>
  <w:num w:numId="47">
    <w:abstractNumId w:val="18"/>
  </w:num>
  <w:num w:numId="48">
    <w:abstractNumId w:val="32"/>
  </w:num>
  <w:num w:numId="49">
    <w:abstractNumId w:val="50"/>
  </w:num>
  <w:num w:numId="50">
    <w:abstractNumId w:val="12"/>
  </w:num>
  <w:num w:numId="51">
    <w:abstractNumId w:val="38"/>
  </w:num>
  <w:num w:numId="52">
    <w:abstractNumId w:val="14"/>
  </w:num>
  <w:num w:numId="53">
    <w:abstractNumId w:val="3"/>
  </w:num>
  <w:num w:numId="54">
    <w:abstractNumId w:val="11"/>
  </w:num>
  <w:num w:numId="55">
    <w:abstractNumId w:val="29"/>
  </w:num>
  <w:num w:numId="56">
    <w:abstractNumId w:val="69"/>
  </w:num>
  <w:num w:numId="57">
    <w:abstractNumId w:val="67"/>
  </w:num>
  <w:num w:numId="58">
    <w:abstractNumId w:val="6"/>
  </w:num>
  <w:num w:numId="59">
    <w:abstractNumId w:val="68"/>
  </w:num>
  <w:num w:numId="60">
    <w:abstractNumId w:val="56"/>
  </w:num>
  <w:num w:numId="61">
    <w:abstractNumId w:val="19"/>
  </w:num>
  <w:num w:numId="62">
    <w:abstractNumId w:val="35"/>
  </w:num>
  <w:num w:numId="63">
    <w:abstractNumId w:val="55"/>
  </w:num>
  <w:num w:numId="64">
    <w:abstractNumId w:val="57"/>
  </w:num>
  <w:num w:numId="65">
    <w:abstractNumId w:val="64"/>
  </w:num>
  <w:num w:numId="66">
    <w:abstractNumId w:val="51"/>
  </w:num>
  <w:num w:numId="67">
    <w:abstractNumId w:val="0"/>
  </w:num>
  <w:num w:numId="68">
    <w:abstractNumId w:val="26"/>
  </w:num>
  <w:num w:numId="69">
    <w:abstractNumId w:val="9"/>
  </w:num>
  <w:num w:numId="70">
    <w:abstractNumId w:val="5"/>
  </w:num>
  <w:num w:numId="71">
    <w:abstractNumId w:val="44"/>
  </w:num>
  <w:num w:numId="72">
    <w:abstractNumId w:val="24"/>
  </w:num>
  <w:num w:numId="73">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8F"/>
    <w:rsid w:val="00015F8E"/>
    <w:rsid w:val="0001637B"/>
    <w:rsid w:val="000243D1"/>
    <w:rsid w:val="000265E5"/>
    <w:rsid w:val="0003625B"/>
    <w:rsid w:val="00061619"/>
    <w:rsid w:val="000654A2"/>
    <w:rsid w:val="000767A0"/>
    <w:rsid w:val="00093BDE"/>
    <w:rsid w:val="000C1221"/>
    <w:rsid w:val="000C7F05"/>
    <w:rsid w:val="000D235E"/>
    <w:rsid w:val="000D62C7"/>
    <w:rsid w:val="000D7831"/>
    <w:rsid w:val="000E5904"/>
    <w:rsid w:val="000F32B6"/>
    <w:rsid w:val="0010411D"/>
    <w:rsid w:val="00135D68"/>
    <w:rsid w:val="00164611"/>
    <w:rsid w:val="0017459B"/>
    <w:rsid w:val="00176E68"/>
    <w:rsid w:val="0018036B"/>
    <w:rsid w:val="00181B5D"/>
    <w:rsid w:val="00182CB5"/>
    <w:rsid w:val="001A01CF"/>
    <w:rsid w:val="001A1EF3"/>
    <w:rsid w:val="001B73B7"/>
    <w:rsid w:val="001C4031"/>
    <w:rsid w:val="001D2747"/>
    <w:rsid w:val="001F5BEB"/>
    <w:rsid w:val="0020263A"/>
    <w:rsid w:val="00240E06"/>
    <w:rsid w:val="0024273E"/>
    <w:rsid w:val="00253C4F"/>
    <w:rsid w:val="0025781E"/>
    <w:rsid w:val="002602FD"/>
    <w:rsid w:val="002654CF"/>
    <w:rsid w:val="00266B38"/>
    <w:rsid w:val="002820CD"/>
    <w:rsid w:val="00287CDC"/>
    <w:rsid w:val="00292364"/>
    <w:rsid w:val="002B6B9C"/>
    <w:rsid w:val="002C535E"/>
    <w:rsid w:val="002F7CCC"/>
    <w:rsid w:val="00300686"/>
    <w:rsid w:val="00302EBC"/>
    <w:rsid w:val="00316F6A"/>
    <w:rsid w:val="0033188F"/>
    <w:rsid w:val="00331C17"/>
    <w:rsid w:val="003547C7"/>
    <w:rsid w:val="0036219A"/>
    <w:rsid w:val="00381E0D"/>
    <w:rsid w:val="003841F9"/>
    <w:rsid w:val="003B13FC"/>
    <w:rsid w:val="003B2881"/>
    <w:rsid w:val="003C6AE7"/>
    <w:rsid w:val="00416943"/>
    <w:rsid w:val="00446488"/>
    <w:rsid w:val="004509E0"/>
    <w:rsid w:val="004924FF"/>
    <w:rsid w:val="00495310"/>
    <w:rsid w:val="004B5538"/>
    <w:rsid w:val="004B5EB5"/>
    <w:rsid w:val="004D5321"/>
    <w:rsid w:val="004D6FAE"/>
    <w:rsid w:val="004E135E"/>
    <w:rsid w:val="004F6C85"/>
    <w:rsid w:val="005052D2"/>
    <w:rsid w:val="00507B43"/>
    <w:rsid w:val="0051335C"/>
    <w:rsid w:val="005808AD"/>
    <w:rsid w:val="005836C0"/>
    <w:rsid w:val="0059025A"/>
    <w:rsid w:val="005B4347"/>
    <w:rsid w:val="005D7691"/>
    <w:rsid w:val="006049DA"/>
    <w:rsid w:val="006066CD"/>
    <w:rsid w:val="00625184"/>
    <w:rsid w:val="0063635A"/>
    <w:rsid w:val="0064070B"/>
    <w:rsid w:val="006427AA"/>
    <w:rsid w:val="00646BBB"/>
    <w:rsid w:val="00664545"/>
    <w:rsid w:val="00723F81"/>
    <w:rsid w:val="00726991"/>
    <w:rsid w:val="00730468"/>
    <w:rsid w:val="00735EE4"/>
    <w:rsid w:val="00773D60"/>
    <w:rsid w:val="007C1D3C"/>
    <w:rsid w:val="007D60AF"/>
    <w:rsid w:val="007E360F"/>
    <w:rsid w:val="00831BA8"/>
    <w:rsid w:val="00836BCB"/>
    <w:rsid w:val="00837D9E"/>
    <w:rsid w:val="00855BCC"/>
    <w:rsid w:val="00866B47"/>
    <w:rsid w:val="008725DB"/>
    <w:rsid w:val="008810BE"/>
    <w:rsid w:val="008A14F3"/>
    <w:rsid w:val="0090679B"/>
    <w:rsid w:val="00937E8D"/>
    <w:rsid w:val="009E2637"/>
    <w:rsid w:val="00A1698F"/>
    <w:rsid w:val="00A337B1"/>
    <w:rsid w:val="00A34A45"/>
    <w:rsid w:val="00A477A7"/>
    <w:rsid w:val="00A73FBF"/>
    <w:rsid w:val="00A973ED"/>
    <w:rsid w:val="00AA23BD"/>
    <w:rsid w:val="00AD3F0A"/>
    <w:rsid w:val="00AD4017"/>
    <w:rsid w:val="00AD5942"/>
    <w:rsid w:val="00AE511B"/>
    <w:rsid w:val="00B0226A"/>
    <w:rsid w:val="00B14295"/>
    <w:rsid w:val="00B302AB"/>
    <w:rsid w:val="00B33683"/>
    <w:rsid w:val="00B33784"/>
    <w:rsid w:val="00B46FEA"/>
    <w:rsid w:val="00B608DF"/>
    <w:rsid w:val="00B67E2A"/>
    <w:rsid w:val="00B739D2"/>
    <w:rsid w:val="00B763B3"/>
    <w:rsid w:val="00B910C9"/>
    <w:rsid w:val="00B97BBC"/>
    <w:rsid w:val="00BB5C98"/>
    <w:rsid w:val="00BC73F2"/>
    <w:rsid w:val="00BD09E3"/>
    <w:rsid w:val="00C022A8"/>
    <w:rsid w:val="00C23281"/>
    <w:rsid w:val="00C25BD5"/>
    <w:rsid w:val="00C663E6"/>
    <w:rsid w:val="00C73E6F"/>
    <w:rsid w:val="00C801B0"/>
    <w:rsid w:val="00C823AC"/>
    <w:rsid w:val="00C90BF3"/>
    <w:rsid w:val="00C97BF8"/>
    <w:rsid w:val="00CA2F85"/>
    <w:rsid w:val="00CA3B39"/>
    <w:rsid w:val="00CB06AC"/>
    <w:rsid w:val="00CB5618"/>
    <w:rsid w:val="00CD39DC"/>
    <w:rsid w:val="00CD7014"/>
    <w:rsid w:val="00CE2F0F"/>
    <w:rsid w:val="00CE400F"/>
    <w:rsid w:val="00CF6A33"/>
    <w:rsid w:val="00D23577"/>
    <w:rsid w:val="00D670AC"/>
    <w:rsid w:val="00D901D9"/>
    <w:rsid w:val="00DC2269"/>
    <w:rsid w:val="00DE70DA"/>
    <w:rsid w:val="00E108E6"/>
    <w:rsid w:val="00E358E1"/>
    <w:rsid w:val="00E535AB"/>
    <w:rsid w:val="00E56D89"/>
    <w:rsid w:val="00E73E72"/>
    <w:rsid w:val="00E75263"/>
    <w:rsid w:val="00E762D4"/>
    <w:rsid w:val="00E80A3E"/>
    <w:rsid w:val="00E90017"/>
    <w:rsid w:val="00EA3AB1"/>
    <w:rsid w:val="00EA3B41"/>
    <w:rsid w:val="00EC13A8"/>
    <w:rsid w:val="00ED7A3B"/>
    <w:rsid w:val="00EE1C78"/>
    <w:rsid w:val="00EF4AAD"/>
    <w:rsid w:val="00F01E08"/>
    <w:rsid w:val="00F035BC"/>
    <w:rsid w:val="00F2105F"/>
    <w:rsid w:val="00F36303"/>
    <w:rsid w:val="00F50F30"/>
    <w:rsid w:val="00F6294E"/>
    <w:rsid w:val="00F715DF"/>
    <w:rsid w:val="00F8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30416-C210-4F6B-8BEB-11238D34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27AA"/>
    <w:rPr>
      <w:color w:val="0000FF"/>
      <w:u w:val="single"/>
    </w:rPr>
  </w:style>
  <w:style w:type="paragraph" w:styleId="a4">
    <w:name w:val="header"/>
    <w:basedOn w:val="a"/>
    <w:link w:val="a5"/>
    <w:uiPriority w:val="99"/>
    <w:unhideWhenUsed/>
    <w:rsid w:val="00AD3F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3F0A"/>
  </w:style>
  <w:style w:type="paragraph" w:styleId="a6">
    <w:name w:val="footer"/>
    <w:basedOn w:val="a"/>
    <w:link w:val="a7"/>
    <w:uiPriority w:val="99"/>
    <w:unhideWhenUsed/>
    <w:rsid w:val="00AD3F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792">
      <w:bodyDiv w:val="1"/>
      <w:marLeft w:val="0"/>
      <w:marRight w:val="0"/>
      <w:marTop w:val="0"/>
      <w:marBottom w:val="0"/>
      <w:divBdr>
        <w:top w:val="none" w:sz="0" w:space="0" w:color="auto"/>
        <w:left w:val="none" w:sz="0" w:space="0" w:color="auto"/>
        <w:bottom w:val="none" w:sz="0" w:space="0" w:color="auto"/>
        <w:right w:val="none" w:sz="0" w:space="0" w:color="auto"/>
      </w:divBdr>
    </w:div>
    <w:div w:id="330790185">
      <w:bodyDiv w:val="1"/>
      <w:marLeft w:val="0"/>
      <w:marRight w:val="0"/>
      <w:marTop w:val="0"/>
      <w:marBottom w:val="0"/>
      <w:divBdr>
        <w:top w:val="none" w:sz="0" w:space="0" w:color="auto"/>
        <w:left w:val="none" w:sz="0" w:space="0" w:color="auto"/>
        <w:bottom w:val="none" w:sz="0" w:space="0" w:color="auto"/>
        <w:right w:val="none" w:sz="0" w:space="0" w:color="auto"/>
      </w:divBdr>
    </w:div>
    <w:div w:id="355541372">
      <w:bodyDiv w:val="1"/>
      <w:marLeft w:val="0"/>
      <w:marRight w:val="0"/>
      <w:marTop w:val="0"/>
      <w:marBottom w:val="0"/>
      <w:divBdr>
        <w:top w:val="none" w:sz="0" w:space="0" w:color="auto"/>
        <w:left w:val="none" w:sz="0" w:space="0" w:color="auto"/>
        <w:bottom w:val="none" w:sz="0" w:space="0" w:color="auto"/>
        <w:right w:val="none" w:sz="0" w:space="0" w:color="auto"/>
      </w:divBdr>
    </w:div>
    <w:div w:id="944507476">
      <w:bodyDiv w:val="1"/>
      <w:marLeft w:val="0"/>
      <w:marRight w:val="0"/>
      <w:marTop w:val="0"/>
      <w:marBottom w:val="0"/>
      <w:divBdr>
        <w:top w:val="none" w:sz="0" w:space="0" w:color="auto"/>
        <w:left w:val="none" w:sz="0" w:space="0" w:color="auto"/>
        <w:bottom w:val="none" w:sz="0" w:space="0" w:color="auto"/>
        <w:right w:val="none" w:sz="0" w:space="0" w:color="auto"/>
      </w:divBdr>
    </w:div>
    <w:div w:id="1673951881">
      <w:bodyDiv w:val="1"/>
      <w:marLeft w:val="0"/>
      <w:marRight w:val="0"/>
      <w:marTop w:val="0"/>
      <w:marBottom w:val="0"/>
      <w:divBdr>
        <w:top w:val="none" w:sz="0" w:space="0" w:color="auto"/>
        <w:left w:val="none" w:sz="0" w:space="0" w:color="auto"/>
        <w:bottom w:val="none" w:sz="0" w:space="0" w:color="auto"/>
        <w:right w:val="none" w:sz="0" w:space="0" w:color="auto"/>
      </w:divBdr>
    </w:div>
    <w:div w:id="1721400898">
      <w:bodyDiv w:val="1"/>
      <w:marLeft w:val="0"/>
      <w:marRight w:val="0"/>
      <w:marTop w:val="0"/>
      <w:marBottom w:val="0"/>
      <w:divBdr>
        <w:top w:val="none" w:sz="0" w:space="0" w:color="auto"/>
        <w:left w:val="none" w:sz="0" w:space="0" w:color="auto"/>
        <w:bottom w:val="none" w:sz="0" w:space="0" w:color="auto"/>
        <w:right w:val="none" w:sz="0" w:space="0" w:color="auto"/>
      </w:divBdr>
    </w:div>
    <w:div w:id="1725176390">
      <w:bodyDiv w:val="1"/>
      <w:marLeft w:val="0"/>
      <w:marRight w:val="0"/>
      <w:marTop w:val="0"/>
      <w:marBottom w:val="0"/>
      <w:divBdr>
        <w:top w:val="none" w:sz="0" w:space="0" w:color="auto"/>
        <w:left w:val="none" w:sz="0" w:space="0" w:color="auto"/>
        <w:bottom w:val="none" w:sz="0" w:space="0" w:color="auto"/>
        <w:right w:val="none" w:sz="0" w:space="0" w:color="auto"/>
      </w:divBdr>
    </w:div>
    <w:div w:id="1737774030">
      <w:bodyDiv w:val="1"/>
      <w:marLeft w:val="0"/>
      <w:marRight w:val="0"/>
      <w:marTop w:val="0"/>
      <w:marBottom w:val="0"/>
      <w:divBdr>
        <w:top w:val="none" w:sz="0" w:space="0" w:color="auto"/>
        <w:left w:val="none" w:sz="0" w:space="0" w:color="auto"/>
        <w:bottom w:val="none" w:sz="0" w:space="0" w:color="auto"/>
        <w:right w:val="none" w:sz="0" w:space="0" w:color="auto"/>
      </w:divBdr>
      <w:divsChild>
        <w:div w:id="747506975">
          <w:marLeft w:val="0"/>
          <w:marRight w:val="0"/>
          <w:marTop w:val="0"/>
          <w:marBottom w:val="0"/>
          <w:divBdr>
            <w:top w:val="none" w:sz="0" w:space="0" w:color="auto"/>
            <w:left w:val="none" w:sz="0" w:space="0" w:color="auto"/>
            <w:bottom w:val="none" w:sz="0" w:space="0" w:color="auto"/>
            <w:right w:val="none" w:sz="0" w:space="0" w:color="auto"/>
          </w:divBdr>
          <w:divsChild>
            <w:div w:id="509561105">
              <w:marLeft w:val="0"/>
              <w:marRight w:val="0"/>
              <w:marTop w:val="0"/>
              <w:marBottom w:val="0"/>
              <w:divBdr>
                <w:top w:val="none" w:sz="0" w:space="0" w:color="auto"/>
                <w:left w:val="none" w:sz="0" w:space="0" w:color="auto"/>
                <w:bottom w:val="none" w:sz="0" w:space="0" w:color="auto"/>
                <w:right w:val="none" w:sz="0" w:space="0" w:color="auto"/>
              </w:divBdr>
              <w:divsChild>
                <w:div w:id="2134638866">
                  <w:marLeft w:val="0"/>
                  <w:marRight w:val="0"/>
                  <w:marTop w:val="0"/>
                  <w:marBottom w:val="0"/>
                  <w:divBdr>
                    <w:top w:val="none" w:sz="0" w:space="0" w:color="auto"/>
                    <w:left w:val="none" w:sz="0" w:space="0" w:color="auto"/>
                    <w:bottom w:val="none" w:sz="0" w:space="0" w:color="auto"/>
                    <w:right w:val="none" w:sz="0" w:space="0" w:color="auto"/>
                  </w:divBdr>
                  <w:divsChild>
                    <w:div w:id="592517962">
                      <w:marLeft w:val="0"/>
                      <w:marRight w:val="0"/>
                      <w:marTop w:val="0"/>
                      <w:marBottom w:val="0"/>
                      <w:divBdr>
                        <w:top w:val="none" w:sz="0" w:space="0" w:color="auto"/>
                        <w:left w:val="none" w:sz="0" w:space="0" w:color="auto"/>
                        <w:bottom w:val="none" w:sz="0" w:space="0" w:color="auto"/>
                        <w:right w:val="none" w:sz="0" w:space="0" w:color="auto"/>
                      </w:divBdr>
                      <w:divsChild>
                        <w:div w:id="219558014">
                          <w:marLeft w:val="0"/>
                          <w:marRight w:val="825"/>
                          <w:marTop w:val="0"/>
                          <w:marBottom w:val="0"/>
                          <w:divBdr>
                            <w:top w:val="none" w:sz="0" w:space="0" w:color="auto"/>
                            <w:left w:val="none" w:sz="0" w:space="0" w:color="auto"/>
                            <w:bottom w:val="none" w:sz="0" w:space="0" w:color="auto"/>
                            <w:right w:val="none" w:sz="0" w:space="0" w:color="auto"/>
                          </w:divBdr>
                          <w:divsChild>
                            <w:div w:id="1540819952">
                              <w:marLeft w:val="0"/>
                              <w:marRight w:val="0"/>
                              <w:marTop w:val="0"/>
                              <w:marBottom w:val="0"/>
                              <w:divBdr>
                                <w:top w:val="none" w:sz="0" w:space="0" w:color="auto"/>
                                <w:left w:val="none" w:sz="0" w:space="0" w:color="auto"/>
                                <w:bottom w:val="none" w:sz="0" w:space="0" w:color="auto"/>
                                <w:right w:val="none" w:sz="0" w:space="0" w:color="auto"/>
                              </w:divBdr>
                            </w:div>
                          </w:divsChild>
                        </w:div>
                        <w:div w:id="1179200231">
                          <w:marLeft w:val="0"/>
                          <w:marRight w:val="480"/>
                          <w:marTop w:val="0"/>
                          <w:marBottom w:val="0"/>
                          <w:divBdr>
                            <w:top w:val="none" w:sz="0" w:space="0" w:color="auto"/>
                            <w:left w:val="none" w:sz="0" w:space="0" w:color="auto"/>
                            <w:bottom w:val="none" w:sz="0" w:space="0" w:color="auto"/>
                            <w:right w:val="none" w:sz="0" w:space="0" w:color="auto"/>
                          </w:divBdr>
                          <w:divsChild>
                            <w:div w:id="1572108872">
                              <w:marLeft w:val="0"/>
                              <w:marRight w:val="0"/>
                              <w:marTop w:val="0"/>
                              <w:marBottom w:val="0"/>
                              <w:divBdr>
                                <w:top w:val="none" w:sz="0" w:space="0" w:color="auto"/>
                                <w:left w:val="none" w:sz="0" w:space="0" w:color="auto"/>
                                <w:bottom w:val="none" w:sz="0" w:space="0" w:color="auto"/>
                                <w:right w:val="none" w:sz="0" w:space="0" w:color="auto"/>
                              </w:divBdr>
                            </w:div>
                          </w:divsChild>
                        </w:div>
                        <w:div w:id="1298949618">
                          <w:marLeft w:val="0"/>
                          <w:marRight w:val="0"/>
                          <w:marTop w:val="0"/>
                          <w:marBottom w:val="0"/>
                          <w:divBdr>
                            <w:top w:val="none" w:sz="0" w:space="0" w:color="auto"/>
                            <w:left w:val="none" w:sz="0" w:space="0" w:color="auto"/>
                            <w:bottom w:val="none" w:sz="0" w:space="0" w:color="auto"/>
                            <w:right w:val="none" w:sz="0" w:space="0" w:color="auto"/>
                          </w:divBdr>
                          <w:divsChild>
                            <w:div w:id="772439861">
                              <w:marLeft w:val="0"/>
                              <w:marRight w:val="0"/>
                              <w:marTop w:val="0"/>
                              <w:marBottom w:val="0"/>
                              <w:divBdr>
                                <w:top w:val="none" w:sz="0" w:space="0" w:color="auto"/>
                                <w:left w:val="none" w:sz="0" w:space="0" w:color="auto"/>
                                <w:bottom w:val="none" w:sz="0" w:space="0" w:color="auto"/>
                                <w:right w:val="none" w:sz="0" w:space="0" w:color="auto"/>
                              </w:divBdr>
                              <w:divsChild>
                                <w:div w:id="134034907">
                                  <w:marLeft w:val="180"/>
                                  <w:marRight w:val="0"/>
                                  <w:marTop w:val="0"/>
                                  <w:marBottom w:val="0"/>
                                  <w:divBdr>
                                    <w:top w:val="none" w:sz="0" w:space="0" w:color="auto"/>
                                    <w:left w:val="none" w:sz="0" w:space="0" w:color="auto"/>
                                    <w:bottom w:val="none" w:sz="0" w:space="0" w:color="auto"/>
                                    <w:right w:val="none" w:sz="0" w:space="0" w:color="auto"/>
                                  </w:divBdr>
                                  <w:divsChild>
                                    <w:div w:id="17745209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4427">
          <w:marLeft w:val="0"/>
          <w:marRight w:val="0"/>
          <w:marTop w:val="0"/>
          <w:marBottom w:val="0"/>
          <w:divBdr>
            <w:top w:val="none" w:sz="0" w:space="0" w:color="auto"/>
            <w:left w:val="none" w:sz="0" w:space="0" w:color="auto"/>
            <w:bottom w:val="none" w:sz="0" w:space="0" w:color="auto"/>
            <w:right w:val="none" w:sz="0" w:space="0" w:color="auto"/>
          </w:divBdr>
          <w:divsChild>
            <w:div w:id="1129281501">
              <w:marLeft w:val="0"/>
              <w:marRight w:val="0"/>
              <w:marTop w:val="0"/>
              <w:marBottom w:val="0"/>
              <w:divBdr>
                <w:top w:val="none" w:sz="0" w:space="0" w:color="auto"/>
                <w:left w:val="none" w:sz="0" w:space="0" w:color="auto"/>
                <w:bottom w:val="none" w:sz="0" w:space="0" w:color="auto"/>
                <w:right w:val="none" w:sz="0" w:space="0" w:color="auto"/>
              </w:divBdr>
              <w:divsChild>
                <w:div w:id="1770465051">
                  <w:marLeft w:val="0"/>
                  <w:marRight w:val="0"/>
                  <w:marTop w:val="0"/>
                  <w:marBottom w:val="0"/>
                  <w:divBdr>
                    <w:top w:val="none" w:sz="0" w:space="0" w:color="auto"/>
                    <w:left w:val="none" w:sz="0" w:space="0" w:color="auto"/>
                    <w:bottom w:val="none" w:sz="0" w:space="0" w:color="auto"/>
                    <w:right w:val="none" w:sz="0" w:space="0" w:color="auto"/>
                  </w:divBdr>
                  <w:divsChild>
                    <w:div w:id="1287083564">
                      <w:marLeft w:val="0"/>
                      <w:marRight w:val="0"/>
                      <w:marTop w:val="360"/>
                      <w:marBottom w:val="480"/>
                      <w:divBdr>
                        <w:top w:val="none" w:sz="0" w:space="0" w:color="auto"/>
                        <w:left w:val="none" w:sz="0" w:space="0" w:color="auto"/>
                        <w:bottom w:val="none" w:sz="0" w:space="0" w:color="auto"/>
                        <w:right w:val="none" w:sz="0" w:space="0" w:color="auto"/>
                      </w:divBdr>
                      <w:divsChild>
                        <w:div w:id="1568027780">
                          <w:marLeft w:val="0"/>
                          <w:marRight w:val="0"/>
                          <w:marTop w:val="0"/>
                          <w:marBottom w:val="0"/>
                          <w:divBdr>
                            <w:top w:val="none" w:sz="0" w:space="0" w:color="auto"/>
                            <w:left w:val="none" w:sz="0" w:space="0" w:color="auto"/>
                            <w:bottom w:val="none" w:sz="0" w:space="0" w:color="auto"/>
                            <w:right w:val="none" w:sz="0" w:space="0" w:color="auto"/>
                          </w:divBdr>
                          <w:divsChild>
                            <w:div w:id="1154027937">
                              <w:marLeft w:val="0"/>
                              <w:marRight w:val="0"/>
                              <w:marTop w:val="0"/>
                              <w:marBottom w:val="0"/>
                              <w:divBdr>
                                <w:top w:val="none" w:sz="0" w:space="0" w:color="auto"/>
                                <w:left w:val="none" w:sz="0" w:space="0" w:color="auto"/>
                                <w:bottom w:val="none" w:sz="0" w:space="0" w:color="auto"/>
                                <w:right w:val="none" w:sz="0" w:space="0" w:color="auto"/>
                              </w:divBdr>
                              <w:divsChild>
                                <w:div w:id="12400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06640">
          <w:marLeft w:val="0"/>
          <w:marRight w:val="0"/>
          <w:marTop w:val="0"/>
          <w:marBottom w:val="0"/>
          <w:divBdr>
            <w:top w:val="none" w:sz="0" w:space="0" w:color="auto"/>
            <w:left w:val="none" w:sz="0" w:space="0" w:color="auto"/>
            <w:bottom w:val="none" w:sz="0" w:space="0" w:color="auto"/>
            <w:right w:val="none" w:sz="0" w:space="0" w:color="auto"/>
          </w:divBdr>
          <w:divsChild>
            <w:div w:id="1288273344">
              <w:marLeft w:val="0"/>
              <w:marRight w:val="0"/>
              <w:marTop w:val="0"/>
              <w:marBottom w:val="0"/>
              <w:divBdr>
                <w:top w:val="none" w:sz="0" w:space="0" w:color="auto"/>
                <w:left w:val="none" w:sz="0" w:space="0" w:color="auto"/>
                <w:bottom w:val="none" w:sz="0" w:space="0" w:color="auto"/>
                <w:right w:val="none" w:sz="0" w:space="0" w:color="auto"/>
              </w:divBdr>
              <w:divsChild>
                <w:div w:id="401024918">
                  <w:marLeft w:val="0"/>
                  <w:marRight w:val="0"/>
                  <w:marTop w:val="0"/>
                  <w:marBottom w:val="0"/>
                  <w:divBdr>
                    <w:top w:val="none" w:sz="0" w:space="0" w:color="auto"/>
                    <w:left w:val="none" w:sz="0" w:space="0" w:color="auto"/>
                    <w:bottom w:val="none" w:sz="0" w:space="0" w:color="auto"/>
                    <w:right w:val="none" w:sz="0" w:space="0" w:color="auto"/>
                  </w:divBdr>
                  <w:divsChild>
                    <w:div w:id="527107033">
                      <w:marLeft w:val="0"/>
                      <w:marRight w:val="0"/>
                      <w:marTop w:val="0"/>
                      <w:marBottom w:val="0"/>
                      <w:divBdr>
                        <w:top w:val="none" w:sz="0" w:space="0" w:color="auto"/>
                        <w:left w:val="none" w:sz="0" w:space="0" w:color="auto"/>
                        <w:bottom w:val="none" w:sz="0" w:space="0" w:color="auto"/>
                        <w:right w:val="none" w:sz="0" w:space="0" w:color="auto"/>
                      </w:divBdr>
                      <w:divsChild>
                        <w:div w:id="295721811">
                          <w:marLeft w:val="0"/>
                          <w:marRight w:val="0"/>
                          <w:marTop w:val="0"/>
                          <w:marBottom w:val="0"/>
                          <w:divBdr>
                            <w:top w:val="none" w:sz="0" w:space="0" w:color="auto"/>
                            <w:left w:val="none" w:sz="0" w:space="0" w:color="auto"/>
                            <w:bottom w:val="none" w:sz="0" w:space="0" w:color="auto"/>
                            <w:right w:val="none" w:sz="0" w:space="0" w:color="auto"/>
                          </w:divBdr>
                        </w:div>
                        <w:div w:id="158620736">
                          <w:marLeft w:val="0"/>
                          <w:marRight w:val="0"/>
                          <w:marTop w:val="0"/>
                          <w:marBottom w:val="0"/>
                          <w:divBdr>
                            <w:top w:val="none" w:sz="0" w:space="0" w:color="auto"/>
                            <w:left w:val="none" w:sz="0" w:space="0" w:color="auto"/>
                            <w:bottom w:val="none" w:sz="0" w:space="0" w:color="auto"/>
                            <w:right w:val="none" w:sz="0" w:space="0" w:color="auto"/>
                          </w:divBdr>
                          <w:divsChild>
                            <w:div w:id="763692368">
                              <w:marLeft w:val="0"/>
                              <w:marRight w:val="270"/>
                              <w:marTop w:val="0"/>
                              <w:marBottom w:val="0"/>
                              <w:divBdr>
                                <w:top w:val="none" w:sz="0" w:space="0" w:color="auto"/>
                                <w:left w:val="none" w:sz="0" w:space="0" w:color="auto"/>
                                <w:bottom w:val="none" w:sz="0" w:space="0" w:color="auto"/>
                                <w:right w:val="none" w:sz="0" w:space="0" w:color="auto"/>
                              </w:divBdr>
                            </w:div>
                            <w:div w:id="1276865205">
                              <w:marLeft w:val="0"/>
                              <w:marRight w:val="270"/>
                              <w:marTop w:val="0"/>
                              <w:marBottom w:val="0"/>
                              <w:divBdr>
                                <w:top w:val="none" w:sz="0" w:space="0" w:color="auto"/>
                                <w:left w:val="none" w:sz="0" w:space="0" w:color="auto"/>
                                <w:bottom w:val="none" w:sz="0" w:space="0" w:color="auto"/>
                                <w:right w:val="none" w:sz="0" w:space="0" w:color="auto"/>
                              </w:divBdr>
                            </w:div>
                            <w:div w:id="1758134305">
                              <w:marLeft w:val="0"/>
                              <w:marRight w:val="0"/>
                              <w:marTop w:val="0"/>
                              <w:marBottom w:val="0"/>
                              <w:divBdr>
                                <w:top w:val="none" w:sz="0" w:space="0" w:color="auto"/>
                                <w:left w:val="none" w:sz="0" w:space="0" w:color="auto"/>
                                <w:bottom w:val="none" w:sz="0" w:space="0" w:color="auto"/>
                                <w:right w:val="none" w:sz="0" w:space="0" w:color="auto"/>
                              </w:divBdr>
                              <w:divsChild>
                                <w:div w:id="1059522130">
                                  <w:marLeft w:val="0"/>
                                  <w:marRight w:val="0"/>
                                  <w:marTop w:val="0"/>
                                  <w:marBottom w:val="210"/>
                                  <w:divBdr>
                                    <w:top w:val="none" w:sz="0" w:space="0" w:color="auto"/>
                                    <w:left w:val="none" w:sz="0" w:space="0" w:color="auto"/>
                                    <w:bottom w:val="none" w:sz="0" w:space="0" w:color="auto"/>
                                    <w:right w:val="none" w:sz="0" w:space="0" w:color="auto"/>
                                  </w:divBdr>
                                </w:div>
                                <w:div w:id="236013720">
                                  <w:marLeft w:val="0"/>
                                  <w:marRight w:val="0"/>
                                  <w:marTop w:val="0"/>
                                  <w:marBottom w:val="210"/>
                                  <w:divBdr>
                                    <w:top w:val="none" w:sz="0" w:space="0" w:color="auto"/>
                                    <w:left w:val="none" w:sz="0" w:space="0" w:color="auto"/>
                                    <w:bottom w:val="none" w:sz="0" w:space="0" w:color="auto"/>
                                    <w:right w:val="none" w:sz="0" w:space="0" w:color="auto"/>
                                  </w:divBdr>
                                </w:div>
                                <w:div w:id="228281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83622367">
                  <w:marLeft w:val="0"/>
                  <w:marRight w:val="0"/>
                  <w:marTop w:val="0"/>
                  <w:marBottom w:val="0"/>
                  <w:divBdr>
                    <w:top w:val="none" w:sz="0" w:space="0" w:color="auto"/>
                    <w:left w:val="none" w:sz="0" w:space="0" w:color="auto"/>
                    <w:bottom w:val="none" w:sz="0" w:space="0" w:color="auto"/>
                    <w:right w:val="none" w:sz="0" w:space="0" w:color="auto"/>
                  </w:divBdr>
                  <w:divsChild>
                    <w:div w:id="754327143">
                      <w:marLeft w:val="0"/>
                      <w:marRight w:val="0"/>
                      <w:marTop w:val="0"/>
                      <w:marBottom w:val="0"/>
                      <w:divBdr>
                        <w:top w:val="none" w:sz="0" w:space="0" w:color="auto"/>
                        <w:left w:val="none" w:sz="0" w:space="0" w:color="auto"/>
                        <w:bottom w:val="none" w:sz="0" w:space="0" w:color="auto"/>
                        <w:right w:val="none" w:sz="0" w:space="0" w:color="auto"/>
                      </w:divBdr>
                      <w:divsChild>
                        <w:div w:id="287593052">
                          <w:marLeft w:val="0"/>
                          <w:marRight w:val="0"/>
                          <w:marTop w:val="0"/>
                          <w:marBottom w:val="0"/>
                          <w:divBdr>
                            <w:top w:val="none" w:sz="0" w:space="0" w:color="auto"/>
                            <w:left w:val="none" w:sz="0" w:space="0" w:color="auto"/>
                            <w:bottom w:val="none" w:sz="0" w:space="0" w:color="auto"/>
                            <w:right w:val="none" w:sz="0" w:space="0" w:color="auto"/>
                          </w:divBdr>
                          <w:divsChild>
                            <w:div w:id="905267301">
                              <w:marLeft w:val="0"/>
                              <w:marRight w:val="0"/>
                              <w:marTop w:val="0"/>
                              <w:marBottom w:val="0"/>
                              <w:divBdr>
                                <w:top w:val="none" w:sz="0" w:space="0" w:color="auto"/>
                                <w:left w:val="none" w:sz="0" w:space="0" w:color="auto"/>
                                <w:bottom w:val="none" w:sz="0" w:space="0" w:color="auto"/>
                                <w:right w:val="none" w:sz="0" w:space="0" w:color="auto"/>
                              </w:divBdr>
                            </w:div>
                            <w:div w:id="2051414374">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sChild>
        </w:div>
      </w:divsChild>
    </w:div>
    <w:div w:id="1838690384">
      <w:bodyDiv w:val="1"/>
      <w:marLeft w:val="0"/>
      <w:marRight w:val="0"/>
      <w:marTop w:val="0"/>
      <w:marBottom w:val="0"/>
      <w:divBdr>
        <w:top w:val="none" w:sz="0" w:space="0" w:color="auto"/>
        <w:left w:val="none" w:sz="0" w:space="0" w:color="auto"/>
        <w:bottom w:val="none" w:sz="0" w:space="0" w:color="auto"/>
        <w:right w:val="none" w:sz="0" w:space="0" w:color="auto"/>
      </w:divBdr>
      <w:divsChild>
        <w:div w:id="947548105">
          <w:marLeft w:val="0"/>
          <w:marRight w:val="0"/>
          <w:marTop w:val="0"/>
          <w:marBottom w:val="0"/>
          <w:divBdr>
            <w:top w:val="none" w:sz="0" w:space="31" w:color="auto"/>
            <w:left w:val="none" w:sz="0" w:space="0" w:color="auto"/>
            <w:bottom w:val="single" w:sz="48" w:space="26" w:color="F39A7C"/>
            <w:right w:val="none" w:sz="0" w:space="0" w:color="auto"/>
          </w:divBdr>
          <w:divsChild>
            <w:div w:id="1157115389">
              <w:marLeft w:val="0"/>
              <w:marRight w:val="0"/>
              <w:marTop w:val="0"/>
              <w:marBottom w:val="675"/>
              <w:divBdr>
                <w:top w:val="none" w:sz="0" w:space="0" w:color="auto"/>
                <w:left w:val="none" w:sz="0" w:space="0" w:color="auto"/>
                <w:bottom w:val="none" w:sz="0" w:space="0" w:color="auto"/>
                <w:right w:val="none" w:sz="0" w:space="0" w:color="auto"/>
              </w:divBdr>
              <w:divsChild>
                <w:div w:id="469982959">
                  <w:marLeft w:val="0"/>
                  <w:marRight w:val="0"/>
                  <w:marTop w:val="0"/>
                  <w:marBottom w:val="0"/>
                  <w:divBdr>
                    <w:top w:val="none" w:sz="0" w:space="0" w:color="auto"/>
                    <w:left w:val="none" w:sz="0" w:space="0" w:color="auto"/>
                    <w:bottom w:val="none" w:sz="0" w:space="0" w:color="auto"/>
                    <w:right w:val="none" w:sz="0" w:space="0" w:color="auto"/>
                  </w:divBdr>
                </w:div>
                <w:div w:id="41755392">
                  <w:marLeft w:val="0"/>
                  <w:marRight w:val="0"/>
                  <w:marTop w:val="0"/>
                  <w:marBottom w:val="0"/>
                  <w:divBdr>
                    <w:top w:val="none" w:sz="0" w:space="0" w:color="auto"/>
                    <w:left w:val="none" w:sz="0" w:space="0" w:color="auto"/>
                    <w:bottom w:val="none" w:sz="0" w:space="0" w:color="auto"/>
                    <w:right w:val="none" w:sz="0" w:space="0" w:color="auto"/>
                  </w:divBdr>
                  <w:divsChild>
                    <w:div w:id="5654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51988">
              <w:marLeft w:val="0"/>
              <w:marRight w:val="0"/>
              <w:marTop w:val="0"/>
              <w:marBottom w:val="0"/>
              <w:divBdr>
                <w:top w:val="none" w:sz="0" w:space="0" w:color="auto"/>
                <w:left w:val="none" w:sz="0" w:space="0" w:color="auto"/>
                <w:bottom w:val="none" w:sz="0" w:space="0" w:color="auto"/>
                <w:right w:val="none" w:sz="0" w:space="0" w:color="auto"/>
              </w:divBdr>
            </w:div>
          </w:divsChild>
        </w:div>
        <w:div w:id="689571233">
          <w:marLeft w:val="0"/>
          <w:marRight w:val="0"/>
          <w:marTop w:val="0"/>
          <w:marBottom w:val="0"/>
          <w:divBdr>
            <w:top w:val="none" w:sz="0" w:space="31" w:color="auto"/>
            <w:left w:val="none" w:sz="0" w:space="0" w:color="auto"/>
            <w:bottom w:val="single" w:sz="48" w:space="26" w:color="F39A7C"/>
            <w:right w:val="none" w:sz="0" w:space="0" w:color="auto"/>
          </w:divBdr>
          <w:divsChild>
            <w:div w:id="479883165">
              <w:marLeft w:val="0"/>
              <w:marRight w:val="0"/>
              <w:marTop w:val="0"/>
              <w:marBottom w:val="675"/>
              <w:divBdr>
                <w:top w:val="none" w:sz="0" w:space="0" w:color="auto"/>
                <w:left w:val="none" w:sz="0" w:space="0" w:color="auto"/>
                <w:bottom w:val="none" w:sz="0" w:space="0" w:color="auto"/>
                <w:right w:val="none" w:sz="0" w:space="0" w:color="auto"/>
              </w:divBdr>
              <w:divsChild>
                <w:div w:id="1617369295">
                  <w:marLeft w:val="0"/>
                  <w:marRight w:val="0"/>
                  <w:marTop w:val="0"/>
                  <w:marBottom w:val="0"/>
                  <w:divBdr>
                    <w:top w:val="none" w:sz="0" w:space="0" w:color="auto"/>
                    <w:left w:val="none" w:sz="0" w:space="0" w:color="auto"/>
                    <w:bottom w:val="none" w:sz="0" w:space="0" w:color="auto"/>
                    <w:right w:val="none" w:sz="0" w:space="0" w:color="auto"/>
                  </w:divBdr>
                </w:div>
                <w:div w:id="586497840">
                  <w:marLeft w:val="0"/>
                  <w:marRight w:val="0"/>
                  <w:marTop w:val="0"/>
                  <w:marBottom w:val="0"/>
                  <w:divBdr>
                    <w:top w:val="none" w:sz="0" w:space="0" w:color="auto"/>
                    <w:left w:val="none" w:sz="0" w:space="0" w:color="auto"/>
                    <w:bottom w:val="none" w:sz="0" w:space="0" w:color="auto"/>
                    <w:right w:val="none" w:sz="0" w:space="0" w:color="auto"/>
                  </w:divBdr>
                  <w:divsChild>
                    <w:div w:id="11122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116">
              <w:marLeft w:val="0"/>
              <w:marRight w:val="0"/>
              <w:marTop w:val="0"/>
              <w:marBottom w:val="0"/>
              <w:divBdr>
                <w:top w:val="none" w:sz="0" w:space="0" w:color="auto"/>
                <w:left w:val="none" w:sz="0" w:space="0" w:color="auto"/>
                <w:bottom w:val="none" w:sz="0" w:space="0" w:color="auto"/>
                <w:right w:val="none" w:sz="0" w:space="0" w:color="auto"/>
              </w:divBdr>
            </w:div>
          </w:divsChild>
        </w:div>
        <w:div w:id="1658147809">
          <w:marLeft w:val="0"/>
          <w:marRight w:val="0"/>
          <w:marTop w:val="0"/>
          <w:marBottom w:val="0"/>
          <w:divBdr>
            <w:top w:val="none" w:sz="0" w:space="31" w:color="auto"/>
            <w:left w:val="none" w:sz="0" w:space="0" w:color="auto"/>
            <w:bottom w:val="single" w:sz="48" w:space="26" w:color="F39A7C"/>
            <w:right w:val="none" w:sz="0" w:space="0" w:color="auto"/>
          </w:divBdr>
          <w:divsChild>
            <w:div w:id="1959875871">
              <w:marLeft w:val="0"/>
              <w:marRight w:val="0"/>
              <w:marTop w:val="0"/>
              <w:marBottom w:val="675"/>
              <w:divBdr>
                <w:top w:val="none" w:sz="0" w:space="0" w:color="auto"/>
                <w:left w:val="none" w:sz="0" w:space="0" w:color="auto"/>
                <w:bottom w:val="none" w:sz="0" w:space="0" w:color="auto"/>
                <w:right w:val="none" w:sz="0" w:space="0" w:color="auto"/>
              </w:divBdr>
              <w:divsChild>
                <w:div w:id="1068530770">
                  <w:marLeft w:val="0"/>
                  <w:marRight w:val="0"/>
                  <w:marTop w:val="0"/>
                  <w:marBottom w:val="0"/>
                  <w:divBdr>
                    <w:top w:val="none" w:sz="0" w:space="0" w:color="auto"/>
                    <w:left w:val="none" w:sz="0" w:space="0" w:color="auto"/>
                    <w:bottom w:val="none" w:sz="0" w:space="0" w:color="auto"/>
                    <w:right w:val="none" w:sz="0" w:space="0" w:color="auto"/>
                  </w:divBdr>
                </w:div>
                <w:div w:id="796026333">
                  <w:marLeft w:val="0"/>
                  <w:marRight w:val="0"/>
                  <w:marTop w:val="0"/>
                  <w:marBottom w:val="0"/>
                  <w:divBdr>
                    <w:top w:val="none" w:sz="0" w:space="0" w:color="auto"/>
                    <w:left w:val="none" w:sz="0" w:space="0" w:color="auto"/>
                    <w:bottom w:val="none" w:sz="0" w:space="0" w:color="auto"/>
                    <w:right w:val="none" w:sz="0" w:space="0" w:color="auto"/>
                  </w:divBdr>
                  <w:divsChild>
                    <w:div w:id="2179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470">
              <w:marLeft w:val="0"/>
              <w:marRight w:val="0"/>
              <w:marTop w:val="0"/>
              <w:marBottom w:val="0"/>
              <w:divBdr>
                <w:top w:val="none" w:sz="0" w:space="0" w:color="auto"/>
                <w:left w:val="none" w:sz="0" w:space="0" w:color="auto"/>
                <w:bottom w:val="none" w:sz="0" w:space="0" w:color="auto"/>
                <w:right w:val="none" w:sz="0" w:space="0" w:color="auto"/>
              </w:divBdr>
            </w:div>
          </w:divsChild>
        </w:div>
        <w:div w:id="1852064808">
          <w:marLeft w:val="0"/>
          <w:marRight w:val="0"/>
          <w:marTop w:val="0"/>
          <w:marBottom w:val="0"/>
          <w:divBdr>
            <w:top w:val="none" w:sz="0" w:space="31" w:color="auto"/>
            <w:left w:val="none" w:sz="0" w:space="0" w:color="auto"/>
            <w:bottom w:val="single" w:sz="48" w:space="26" w:color="F39A7C"/>
            <w:right w:val="none" w:sz="0" w:space="0" w:color="auto"/>
          </w:divBdr>
          <w:divsChild>
            <w:div w:id="27801166">
              <w:marLeft w:val="0"/>
              <w:marRight w:val="0"/>
              <w:marTop w:val="0"/>
              <w:marBottom w:val="675"/>
              <w:divBdr>
                <w:top w:val="none" w:sz="0" w:space="0" w:color="auto"/>
                <w:left w:val="none" w:sz="0" w:space="0" w:color="auto"/>
                <w:bottom w:val="none" w:sz="0" w:space="0" w:color="auto"/>
                <w:right w:val="none" w:sz="0" w:space="0" w:color="auto"/>
              </w:divBdr>
              <w:divsChild>
                <w:div w:id="1860703733">
                  <w:marLeft w:val="0"/>
                  <w:marRight w:val="0"/>
                  <w:marTop w:val="0"/>
                  <w:marBottom w:val="0"/>
                  <w:divBdr>
                    <w:top w:val="none" w:sz="0" w:space="0" w:color="auto"/>
                    <w:left w:val="none" w:sz="0" w:space="0" w:color="auto"/>
                    <w:bottom w:val="none" w:sz="0" w:space="0" w:color="auto"/>
                    <w:right w:val="none" w:sz="0" w:space="0" w:color="auto"/>
                  </w:divBdr>
                </w:div>
                <w:div w:id="877619224">
                  <w:marLeft w:val="0"/>
                  <w:marRight w:val="0"/>
                  <w:marTop w:val="0"/>
                  <w:marBottom w:val="0"/>
                  <w:divBdr>
                    <w:top w:val="none" w:sz="0" w:space="0" w:color="auto"/>
                    <w:left w:val="none" w:sz="0" w:space="0" w:color="auto"/>
                    <w:bottom w:val="none" w:sz="0" w:space="0" w:color="auto"/>
                    <w:right w:val="none" w:sz="0" w:space="0" w:color="auto"/>
                  </w:divBdr>
                  <w:divsChild>
                    <w:div w:id="15916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182">
              <w:marLeft w:val="0"/>
              <w:marRight w:val="0"/>
              <w:marTop w:val="0"/>
              <w:marBottom w:val="0"/>
              <w:divBdr>
                <w:top w:val="none" w:sz="0" w:space="0" w:color="auto"/>
                <w:left w:val="none" w:sz="0" w:space="0" w:color="auto"/>
                <w:bottom w:val="none" w:sz="0" w:space="0" w:color="auto"/>
                <w:right w:val="none" w:sz="0" w:space="0" w:color="auto"/>
              </w:divBdr>
            </w:div>
          </w:divsChild>
        </w:div>
        <w:div w:id="371729982">
          <w:marLeft w:val="0"/>
          <w:marRight w:val="0"/>
          <w:marTop w:val="0"/>
          <w:marBottom w:val="0"/>
          <w:divBdr>
            <w:top w:val="none" w:sz="0" w:space="31" w:color="auto"/>
            <w:left w:val="none" w:sz="0" w:space="0" w:color="auto"/>
            <w:bottom w:val="single" w:sz="48" w:space="26" w:color="F39A7C"/>
            <w:right w:val="none" w:sz="0" w:space="0" w:color="auto"/>
          </w:divBdr>
          <w:divsChild>
            <w:div w:id="779766607">
              <w:marLeft w:val="0"/>
              <w:marRight w:val="0"/>
              <w:marTop w:val="0"/>
              <w:marBottom w:val="675"/>
              <w:divBdr>
                <w:top w:val="none" w:sz="0" w:space="0" w:color="auto"/>
                <w:left w:val="none" w:sz="0" w:space="0" w:color="auto"/>
                <w:bottom w:val="none" w:sz="0" w:space="0" w:color="auto"/>
                <w:right w:val="none" w:sz="0" w:space="0" w:color="auto"/>
              </w:divBdr>
              <w:divsChild>
                <w:div w:id="1722436546">
                  <w:marLeft w:val="0"/>
                  <w:marRight w:val="0"/>
                  <w:marTop w:val="0"/>
                  <w:marBottom w:val="0"/>
                  <w:divBdr>
                    <w:top w:val="none" w:sz="0" w:space="0" w:color="auto"/>
                    <w:left w:val="none" w:sz="0" w:space="0" w:color="auto"/>
                    <w:bottom w:val="none" w:sz="0" w:space="0" w:color="auto"/>
                    <w:right w:val="none" w:sz="0" w:space="0" w:color="auto"/>
                  </w:divBdr>
                </w:div>
                <w:div w:id="114493518">
                  <w:marLeft w:val="0"/>
                  <w:marRight w:val="0"/>
                  <w:marTop w:val="0"/>
                  <w:marBottom w:val="0"/>
                  <w:divBdr>
                    <w:top w:val="none" w:sz="0" w:space="0" w:color="auto"/>
                    <w:left w:val="none" w:sz="0" w:space="0" w:color="auto"/>
                    <w:bottom w:val="none" w:sz="0" w:space="0" w:color="auto"/>
                    <w:right w:val="none" w:sz="0" w:space="0" w:color="auto"/>
                  </w:divBdr>
                  <w:divsChild>
                    <w:div w:id="16632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029">
              <w:marLeft w:val="0"/>
              <w:marRight w:val="0"/>
              <w:marTop w:val="0"/>
              <w:marBottom w:val="0"/>
              <w:divBdr>
                <w:top w:val="none" w:sz="0" w:space="0" w:color="auto"/>
                <w:left w:val="none" w:sz="0" w:space="0" w:color="auto"/>
                <w:bottom w:val="none" w:sz="0" w:space="0" w:color="auto"/>
                <w:right w:val="none" w:sz="0" w:space="0" w:color="auto"/>
              </w:divBdr>
            </w:div>
          </w:divsChild>
        </w:div>
        <w:div w:id="1273518352">
          <w:marLeft w:val="0"/>
          <w:marRight w:val="0"/>
          <w:marTop w:val="0"/>
          <w:marBottom w:val="0"/>
          <w:divBdr>
            <w:top w:val="none" w:sz="0" w:space="31" w:color="auto"/>
            <w:left w:val="none" w:sz="0" w:space="0" w:color="auto"/>
            <w:bottom w:val="single" w:sz="48" w:space="26" w:color="F39A7C"/>
            <w:right w:val="none" w:sz="0" w:space="0" w:color="auto"/>
          </w:divBdr>
          <w:divsChild>
            <w:div w:id="1550073064">
              <w:marLeft w:val="0"/>
              <w:marRight w:val="0"/>
              <w:marTop w:val="0"/>
              <w:marBottom w:val="675"/>
              <w:divBdr>
                <w:top w:val="none" w:sz="0" w:space="0" w:color="auto"/>
                <w:left w:val="none" w:sz="0" w:space="0" w:color="auto"/>
                <w:bottom w:val="none" w:sz="0" w:space="0" w:color="auto"/>
                <w:right w:val="none" w:sz="0" w:space="0" w:color="auto"/>
              </w:divBdr>
              <w:divsChild>
                <w:div w:id="1037967201">
                  <w:marLeft w:val="0"/>
                  <w:marRight w:val="0"/>
                  <w:marTop w:val="0"/>
                  <w:marBottom w:val="0"/>
                  <w:divBdr>
                    <w:top w:val="none" w:sz="0" w:space="0" w:color="auto"/>
                    <w:left w:val="none" w:sz="0" w:space="0" w:color="auto"/>
                    <w:bottom w:val="none" w:sz="0" w:space="0" w:color="auto"/>
                    <w:right w:val="none" w:sz="0" w:space="0" w:color="auto"/>
                  </w:divBdr>
                </w:div>
                <w:div w:id="191264118">
                  <w:marLeft w:val="0"/>
                  <w:marRight w:val="0"/>
                  <w:marTop w:val="0"/>
                  <w:marBottom w:val="0"/>
                  <w:divBdr>
                    <w:top w:val="none" w:sz="0" w:space="0" w:color="auto"/>
                    <w:left w:val="none" w:sz="0" w:space="0" w:color="auto"/>
                    <w:bottom w:val="none" w:sz="0" w:space="0" w:color="auto"/>
                    <w:right w:val="none" w:sz="0" w:space="0" w:color="auto"/>
                  </w:divBdr>
                  <w:divsChild>
                    <w:div w:id="18268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6539">
              <w:marLeft w:val="0"/>
              <w:marRight w:val="0"/>
              <w:marTop w:val="0"/>
              <w:marBottom w:val="0"/>
              <w:divBdr>
                <w:top w:val="none" w:sz="0" w:space="0" w:color="auto"/>
                <w:left w:val="none" w:sz="0" w:space="0" w:color="auto"/>
                <w:bottom w:val="none" w:sz="0" w:space="0" w:color="auto"/>
                <w:right w:val="none" w:sz="0" w:space="0" w:color="auto"/>
              </w:divBdr>
            </w:div>
          </w:divsChild>
        </w:div>
        <w:div w:id="937368117">
          <w:marLeft w:val="0"/>
          <w:marRight w:val="0"/>
          <w:marTop w:val="0"/>
          <w:marBottom w:val="0"/>
          <w:divBdr>
            <w:top w:val="none" w:sz="0" w:space="31" w:color="auto"/>
            <w:left w:val="none" w:sz="0" w:space="0" w:color="auto"/>
            <w:bottom w:val="single" w:sz="48" w:space="26" w:color="F39A7C"/>
            <w:right w:val="none" w:sz="0" w:space="0" w:color="auto"/>
          </w:divBdr>
          <w:divsChild>
            <w:div w:id="514462162">
              <w:marLeft w:val="0"/>
              <w:marRight w:val="0"/>
              <w:marTop w:val="0"/>
              <w:marBottom w:val="675"/>
              <w:divBdr>
                <w:top w:val="none" w:sz="0" w:space="0" w:color="auto"/>
                <w:left w:val="none" w:sz="0" w:space="0" w:color="auto"/>
                <w:bottom w:val="none" w:sz="0" w:space="0" w:color="auto"/>
                <w:right w:val="none" w:sz="0" w:space="0" w:color="auto"/>
              </w:divBdr>
              <w:divsChild>
                <w:div w:id="1322150524">
                  <w:marLeft w:val="0"/>
                  <w:marRight w:val="0"/>
                  <w:marTop w:val="0"/>
                  <w:marBottom w:val="0"/>
                  <w:divBdr>
                    <w:top w:val="none" w:sz="0" w:space="0" w:color="auto"/>
                    <w:left w:val="none" w:sz="0" w:space="0" w:color="auto"/>
                    <w:bottom w:val="none" w:sz="0" w:space="0" w:color="auto"/>
                    <w:right w:val="none" w:sz="0" w:space="0" w:color="auto"/>
                  </w:divBdr>
                </w:div>
                <w:div w:id="1232618375">
                  <w:marLeft w:val="0"/>
                  <w:marRight w:val="0"/>
                  <w:marTop w:val="0"/>
                  <w:marBottom w:val="0"/>
                  <w:divBdr>
                    <w:top w:val="none" w:sz="0" w:space="0" w:color="auto"/>
                    <w:left w:val="none" w:sz="0" w:space="0" w:color="auto"/>
                    <w:bottom w:val="none" w:sz="0" w:space="0" w:color="auto"/>
                    <w:right w:val="none" w:sz="0" w:space="0" w:color="auto"/>
                  </w:divBdr>
                  <w:divsChild>
                    <w:div w:id="11254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0989">
      <w:bodyDiv w:val="1"/>
      <w:marLeft w:val="0"/>
      <w:marRight w:val="0"/>
      <w:marTop w:val="0"/>
      <w:marBottom w:val="0"/>
      <w:divBdr>
        <w:top w:val="none" w:sz="0" w:space="0" w:color="auto"/>
        <w:left w:val="none" w:sz="0" w:space="0" w:color="auto"/>
        <w:bottom w:val="none" w:sz="0" w:space="0" w:color="auto"/>
        <w:right w:val="none" w:sz="0" w:space="0" w:color="auto"/>
      </w:divBdr>
      <w:divsChild>
        <w:div w:id="2129544937">
          <w:marLeft w:val="-225"/>
          <w:marRight w:val="-225"/>
          <w:marTop w:val="0"/>
          <w:marBottom w:val="0"/>
          <w:divBdr>
            <w:top w:val="none" w:sz="0" w:space="0" w:color="auto"/>
            <w:left w:val="none" w:sz="0" w:space="0" w:color="auto"/>
            <w:bottom w:val="none" w:sz="0" w:space="0" w:color="auto"/>
            <w:right w:val="none" w:sz="0" w:space="0" w:color="auto"/>
          </w:divBdr>
          <w:divsChild>
            <w:div w:id="16800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ru/908634/2019-08-10/uchenye-razrabotali-sposob-lecheniia-bolezni-altcgeimera" TargetMode="External"/><Relationship Id="rId18" Type="http://schemas.openxmlformats.org/officeDocument/2006/relationships/hyperlink" Target="https://iz.ru/850306/mariia-nediuk/nikotin-po-retceptoru-ot-bolezni-altcgeimera-pomogut-belkovye-kapl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iz.ru/923663/elena-sidorenko/zhizn-bez-pamiati-v-rossii-okolo-2-mln-pozhilykh-s-bolezniu-altcgeime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z.ru/868441/2019-04-16/uchenye-nashli-sredstvo-ot-opasnykh-boleznei-mozg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z.ru/878816/mariia-bukharova/v-blizhaishie-30-let-liudei-s-dementciei-stanet-pochti-vtroe-bolshe"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1525-AC8D-48A8-BB70-2CA9AE78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Комарова</dc:creator>
  <cp:keywords/>
  <dc:description/>
  <cp:lastModifiedBy>Алина Комарова</cp:lastModifiedBy>
  <cp:revision>4</cp:revision>
  <dcterms:created xsi:type="dcterms:W3CDTF">2020-03-13T16:07:00Z</dcterms:created>
  <dcterms:modified xsi:type="dcterms:W3CDTF">2020-03-13T16:19:00Z</dcterms:modified>
</cp:coreProperties>
</file>